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Pr="00D028F9" w:rsidRDefault="00B25883" w:rsidP="00C0518E">
      <w:pPr>
        <w:pStyle w:val="Titrechap"/>
      </w:pPr>
      <w:r w:rsidRPr="00D028F9">
        <w:t>Ensemble d’activités sur TI-Nspire CAS</w:t>
      </w:r>
      <w:r w:rsidR="00C0518E" w:rsidRPr="00D028F9">
        <w:t>.</w:t>
      </w:r>
    </w:p>
    <w:p w:rsidR="00433A35" w:rsidRPr="00D028F9" w:rsidRDefault="00433A35" w:rsidP="00C0518E">
      <w:pPr>
        <w:pStyle w:val="Titre1"/>
      </w:pPr>
      <w:r w:rsidRPr="00D028F9">
        <w:t>Connexion.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06"/>
      </w:tblGrid>
      <w:tr w:rsidR="005A308C" w:rsidRPr="00D028F9" w:rsidTr="0057660E">
        <w:tc>
          <w:tcPr>
            <w:tcW w:w="5637" w:type="dxa"/>
          </w:tcPr>
          <w:p w:rsidR="005A308C" w:rsidRPr="00D028F9" w:rsidRDefault="005A308C" w:rsidP="0057660E">
            <w:pPr>
              <w:pStyle w:val="Corpsdetexte"/>
              <w:ind w:firstLine="0"/>
            </w:pPr>
            <w:r w:rsidRPr="00D028F9">
              <w:t xml:space="preserve">L’écran d’accueil ci-contre s’obtient en appuyant sur la touche home de la calculatrice : </w:t>
            </w:r>
            <w:r w:rsidRPr="00D028F9">
              <w:rPr>
                <w:rFonts w:ascii="TINspireKeysTouch" w:hAnsi="TINspireKeysTouch"/>
              </w:rPr>
              <w:t>c</w:t>
            </w:r>
            <w:r w:rsidRPr="00D028F9">
              <w:t>.</w:t>
            </w:r>
          </w:p>
          <w:p w:rsidR="005A308C" w:rsidRPr="00D028F9" w:rsidRDefault="005A308C" w:rsidP="0057660E">
            <w:pPr>
              <w:pStyle w:val="Corpsdetexte"/>
              <w:ind w:firstLine="0"/>
            </w:pPr>
            <w:r w:rsidRPr="00D028F9">
              <w:rPr>
                <w:b/>
              </w:rPr>
              <w:t>Scratchpad</w:t>
            </w:r>
            <w:r w:rsidRPr="00D028F9">
              <w:t> : permet de faire une feuille de brouillon (calcul et graphe).</w:t>
            </w:r>
          </w:p>
          <w:p w:rsidR="005A308C" w:rsidRPr="00D028F9" w:rsidRDefault="005A308C" w:rsidP="0057660E">
            <w:pPr>
              <w:pStyle w:val="Corpsdetexte"/>
              <w:ind w:firstLine="0"/>
            </w:pPr>
            <w:r w:rsidRPr="00D028F9">
              <w:rPr>
                <w:b/>
              </w:rPr>
              <w:t>Classeurs</w:t>
            </w:r>
            <w:r w:rsidRPr="00D028F9">
              <w:t> : permet de gérer les classeurs.</w:t>
            </w:r>
          </w:p>
          <w:p w:rsidR="005A308C" w:rsidRPr="00D028F9" w:rsidRDefault="005A308C" w:rsidP="0057660E">
            <w:pPr>
              <w:pStyle w:val="Corpsdetexte"/>
              <w:ind w:firstLine="0"/>
            </w:pPr>
            <w:r w:rsidRPr="00D028F9">
              <w:rPr>
                <w:b/>
              </w:rPr>
              <w:t>Ajouter une page à</w:t>
            </w:r>
            <w:r w:rsidRPr="00D028F9">
              <w:t> : permet d’ajouter une page de calculs, de graphique, de géométrie dynamique, de tableur, de données et statistique ou d’éditeur mathématique.</w:t>
            </w:r>
          </w:p>
          <w:p w:rsidR="005A308C" w:rsidRPr="00D028F9" w:rsidRDefault="005A308C" w:rsidP="0057660E">
            <w:pPr>
              <w:pStyle w:val="Corpsdetexte"/>
              <w:ind w:firstLine="0"/>
            </w:pPr>
            <w:r w:rsidRPr="00D028F9">
              <w:rPr>
                <w:b/>
              </w:rPr>
              <w:t>Réglages et état</w:t>
            </w:r>
            <w:r w:rsidRPr="00D028F9">
              <w:t> : comme son nom l’indique.</w:t>
            </w:r>
          </w:p>
        </w:tc>
        <w:tc>
          <w:tcPr>
            <w:tcW w:w="4141" w:type="dxa"/>
            <w:vAlign w:val="center"/>
          </w:tcPr>
          <w:p w:rsidR="005A308C" w:rsidRPr="00D028F9" w:rsidRDefault="005A308C" w:rsidP="0057660E">
            <w:pPr>
              <w:pStyle w:val="Corpsdetexte"/>
              <w:ind w:firstLine="0"/>
              <w:jc w:val="center"/>
            </w:pPr>
            <w:r w:rsidRPr="00D028F9">
              <w:rPr>
                <w:noProof/>
              </w:rPr>
              <w:drawing>
                <wp:inline distT="0" distB="0" distL="0" distR="0">
                  <wp:extent cx="2514600" cy="1885950"/>
                  <wp:effectExtent l="19050" t="0" r="0" b="0"/>
                  <wp:docPr id="2" name="Image 0" descr="APMEP_TI_navigator_fiche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MEP_TI_navigator_fiche_0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308C" w:rsidRPr="00D028F9" w:rsidTr="005A308C">
        <w:tc>
          <w:tcPr>
            <w:tcW w:w="5637" w:type="dxa"/>
          </w:tcPr>
          <w:p w:rsidR="005A308C" w:rsidRPr="00D028F9" w:rsidRDefault="005A308C" w:rsidP="005A308C">
            <w:pPr>
              <w:pStyle w:val="Corpsdetexte"/>
              <w:ind w:firstLine="0"/>
            </w:pPr>
            <w:r w:rsidRPr="00D028F9">
              <w:t>Connectez-vous depuis la page d’accueil par la séquence :</w:t>
            </w:r>
          </w:p>
          <w:p w:rsidR="005A308C" w:rsidRPr="00D028F9" w:rsidRDefault="005A308C" w:rsidP="005A308C">
            <w:pPr>
              <w:pStyle w:val="Corpsdetexte"/>
              <w:ind w:firstLine="0"/>
            </w:pPr>
            <w:r w:rsidRPr="00D028F9">
              <w:t>5: Réglages et état &gt; 5: Connexion.</w:t>
            </w:r>
          </w:p>
          <w:p w:rsidR="005A308C" w:rsidRPr="00D028F9" w:rsidRDefault="005A308C" w:rsidP="005A308C">
            <w:pPr>
              <w:pStyle w:val="Corpsdetexte"/>
              <w:ind w:firstLine="0"/>
            </w:pPr>
            <w:r w:rsidRPr="00D028F9">
              <w:t xml:space="preserve">Rentrez les informations données (## indique un numéro). Appuyez sur la touche </w:t>
            </w:r>
            <w:r w:rsidRPr="00D028F9">
              <w:rPr>
                <w:rFonts w:ascii="TINspireKeysTouch" w:hAnsi="TINspireKeysTouch"/>
              </w:rPr>
              <w:t>e</w:t>
            </w:r>
            <w:r w:rsidRPr="00D028F9">
              <w:t xml:space="preserve"> pour passer au champ suivant.</w:t>
            </w:r>
          </w:p>
        </w:tc>
        <w:tc>
          <w:tcPr>
            <w:tcW w:w="4141" w:type="dxa"/>
            <w:vAlign w:val="center"/>
          </w:tcPr>
          <w:p w:rsidR="005A308C" w:rsidRPr="00D028F9" w:rsidRDefault="005A308C" w:rsidP="005A308C">
            <w:pPr>
              <w:pStyle w:val="Corpsdetexte"/>
              <w:ind w:firstLine="0"/>
              <w:jc w:val="center"/>
            </w:pPr>
            <w:r w:rsidRPr="00D028F9">
              <w:rPr>
                <w:noProof/>
              </w:rPr>
              <w:drawing>
                <wp:inline distT="0" distB="0" distL="0" distR="0">
                  <wp:extent cx="2514600" cy="1885950"/>
                  <wp:effectExtent l="19050" t="0" r="0" b="0"/>
                  <wp:docPr id="3" name="Image 2" descr="APMEP_TI_navigator_fiche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MEP_TI_navigator_fiche_0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23DB" w:rsidRDefault="003223DB" w:rsidP="00C0518E">
      <w:pPr>
        <w:pStyle w:val="Titre1"/>
      </w:pPr>
      <w:r>
        <w:t>Avant propos.</w:t>
      </w:r>
    </w:p>
    <w:p w:rsidR="003223DB" w:rsidRDefault="003223DB" w:rsidP="003223DB">
      <w:pPr>
        <w:pStyle w:val="Corpsdetexte"/>
      </w:pPr>
      <w:r>
        <w:t xml:space="preserve">Les différentes activités comportent une explication très succincte. Pour plus d’information, mon mail : </w:t>
      </w:r>
      <w:hyperlink r:id="rId9" w:history="1">
        <w:r w:rsidRPr="009D63FC">
          <w:rPr>
            <w:rStyle w:val="Lienhypertexte"/>
          </w:rPr>
          <w:t>etiennesy@wanadoo.fr</w:t>
        </w:r>
      </w:hyperlink>
      <w:r>
        <w:t>.</w:t>
      </w:r>
    </w:p>
    <w:p w:rsidR="003223DB" w:rsidRPr="003223DB" w:rsidRDefault="003223DB" w:rsidP="003223DB">
      <w:pPr>
        <w:pStyle w:val="Corpsdetexte"/>
      </w:pPr>
      <w:r>
        <w:t>De manière générale, j’envoie un fichier sur lequel sont inscrites les questions. J’ai un code (assez récent, pas encore sur les anciennes fiches) : Q2R (Question 2 Rapide), que je décline en O pour Oral, E pour Ecran (visualisation des écrans des calculatrices), etc.</w:t>
      </w:r>
    </w:p>
    <w:p w:rsidR="005A228F" w:rsidRPr="00D028F9" w:rsidRDefault="005A228F" w:rsidP="00C0518E">
      <w:pPr>
        <w:pStyle w:val="Titre1"/>
      </w:pPr>
      <w:r w:rsidRPr="00D028F9">
        <w:t>Sixième.</w:t>
      </w:r>
    </w:p>
    <w:p w:rsidR="005A228F" w:rsidRDefault="00BA6FC3" w:rsidP="00BA6FC3">
      <w:pPr>
        <w:pStyle w:val="Titre2"/>
      </w:pPr>
      <w:r w:rsidRPr="00D028F9">
        <w:t>créer un triangle équilatéral.</w:t>
      </w:r>
    </w:p>
    <w:p w:rsidR="008B03F5" w:rsidRPr="008B03F5" w:rsidRDefault="008B03F5" w:rsidP="008B03F5">
      <w:pPr>
        <w:pStyle w:val="Corpsdetexte"/>
      </w:pPr>
      <w:r>
        <w:t>Explication orale à la classe par l’enseignant, création en même temps. Activité d’introduction à l’utilisation de la calculatrice et du module de géométrie.</w:t>
      </w:r>
    </w:p>
    <w:p w:rsidR="00BA6FC3" w:rsidRDefault="00BA6FC3" w:rsidP="00BA6FC3">
      <w:pPr>
        <w:pStyle w:val="Titre2"/>
      </w:pPr>
      <w:r w:rsidRPr="00D028F9">
        <w:t>6e_QCM_01.tns</w:t>
      </w:r>
    </w:p>
    <w:p w:rsidR="008B03F5" w:rsidRPr="008B03F5" w:rsidRDefault="008B03F5" w:rsidP="008B03F5">
      <w:pPr>
        <w:pStyle w:val="Corpsdetexte"/>
      </w:pPr>
      <w:r>
        <w:t>QCM sur les fractions en 6</w:t>
      </w:r>
      <w:r w:rsidRPr="008B03F5">
        <w:rPr>
          <w:vertAlign w:val="superscript"/>
        </w:rPr>
        <w:t>e</w:t>
      </w:r>
      <w:r>
        <w:t>.</w:t>
      </w:r>
    </w:p>
    <w:p w:rsidR="00BA6FC3" w:rsidRDefault="00BA6FC3" w:rsidP="00BA6FC3">
      <w:pPr>
        <w:pStyle w:val="Titre2"/>
      </w:pPr>
      <w:r w:rsidRPr="00D028F9">
        <w:lastRenderedPageBreak/>
        <w:t>6e_nat_triangle.tns</w:t>
      </w:r>
    </w:p>
    <w:p w:rsidR="008B03F5" w:rsidRPr="008B03F5" w:rsidRDefault="008B03F5" w:rsidP="008B03F5">
      <w:pPr>
        <w:pStyle w:val="Corpsdetexte"/>
      </w:pPr>
      <w:r>
        <w:t xml:space="preserve">Figure géométrique avec différents triangles dont il faut trouver la nature. Il faut utiliser les outils de mesure de la calculatrice et </w:t>
      </w:r>
      <w:r w:rsidR="006764B1">
        <w:t>l’observation de la figure. L’enseignant pose ensuite des questions rapides à l’ensemble de la classe.</w:t>
      </w:r>
    </w:p>
    <w:p w:rsidR="00BA6FC3" w:rsidRDefault="00BA6FC3" w:rsidP="00BA6FC3">
      <w:pPr>
        <w:pStyle w:val="Titre2"/>
      </w:pPr>
      <w:r w:rsidRPr="00D028F9">
        <w:t>6e_prog_const.tns</w:t>
      </w:r>
    </w:p>
    <w:p w:rsidR="006764B1" w:rsidRPr="006764B1" w:rsidRDefault="006764B1" w:rsidP="006764B1">
      <w:pPr>
        <w:pStyle w:val="Corpsdetexte"/>
      </w:pPr>
      <w:r>
        <w:t>Suite d’instructions demandant à l’élève de construire une figure géométrique. L’enseignant observe sur l’ordinateur par la vue des écrans et aide à distance les élèves en difficulté.</w:t>
      </w:r>
    </w:p>
    <w:p w:rsidR="00BA6FC3" w:rsidRDefault="00323D4D" w:rsidP="00323D4D">
      <w:pPr>
        <w:pStyle w:val="Titre2"/>
      </w:pPr>
      <w:r w:rsidRPr="00D028F9">
        <w:t>6e_chapitre_14_Nspire_01.docx (+ vidéo)</w:t>
      </w:r>
    </w:p>
    <w:p w:rsidR="006764B1" w:rsidRPr="006764B1" w:rsidRDefault="006764B1" w:rsidP="006764B1">
      <w:pPr>
        <w:pStyle w:val="Corpsdetexte"/>
      </w:pPr>
      <w:r>
        <w:t>Voir document de travail ainsi que la vidéo.</w:t>
      </w:r>
    </w:p>
    <w:p w:rsidR="00C0518E" w:rsidRPr="00D028F9" w:rsidRDefault="001D1DF4" w:rsidP="00C0518E">
      <w:pPr>
        <w:pStyle w:val="Titre1"/>
      </w:pPr>
      <w:r w:rsidRPr="00D028F9">
        <w:t>Cinquième</w:t>
      </w:r>
      <w:r w:rsidR="00C0518E" w:rsidRPr="00D028F9">
        <w:t>.</w:t>
      </w:r>
    </w:p>
    <w:p w:rsidR="00C0518E" w:rsidRPr="00D028F9" w:rsidRDefault="006E371A" w:rsidP="006E371A">
      <w:pPr>
        <w:pStyle w:val="Titre2"/>
      </w:pPr>
      <w:r w:rsidRPr="00D028F9">
        <w:t>Enchainement d’opérations.</w:t>
      </w:r>
    </w:p>
    <w:p w:rsidR="006E371A" w:rsidRPr="00D028F9" w:rsidRDefault="006E371A" w:rsidP="006E371A">
      <w:pPr>
        <w:pStyle w:val="Corpsdetexte"/>
      </w:pPr>
      <w:r w:rsidRPr="00D028F9">
        <w:t>Écrire un enchaînement d’opérations permettant d’obtenir le nombre demandé à l’aide des nombres proposés. Toutes les opérations ainsi que les parenthèses sont disponibles.</w:t>
      </w:r>
    </w:p>
    <w:p w:rsidR="006E371A" w:rsidRPr="00D028F9" w:rsidRDefault="006E371A" w:rsidP="006E371A">
      <w:pPr>
        <w:pStyle w:val="Corpsdetexte"/>
      </w:pPr>
      <w:r w:rsidRPr="00D028F9">
        <w:t>On ne peut utiliser chaque nombre qu’</w:t>
      </w:r>
      <w:r w:rsidRPr="00D028F9">
        <w:rPr>
          <w:b/>
        </w:rPr>
        <w:t>une seule fois</w:t>
      </w:r>
      <w:r w:rsidRPr="00D028F9">
        <w:t>, il n’est pas obligatoire de tous les utiliser.</w:t>
      </w:r>
    </w:p>
    <w:p w:rsidR="006E371A" w:rsidRPr="00D028F9" w:rsidRDefault="006E371A" w:rsidP="006E371A">
      <w:pPr>
        <w:pStyle w:val="Pieddepage"/>
        <w:tabs>
          <w:tab w:val="clear" w:pos="4536"/>
          <w:tab w:val="clear" w:pos="9072"/>
          <w:tab w:val="left" w:pos="284"/>
          <w:tab w:val="left" w:pos="7513"/>
        </w:tabs>
        <w:jc w:val="both"/>
        <w:rPr>
          <w:sz w:val="24"/>
        </w:rPr>
      </w:pPr>
      <w:r w:rsidRPr="00D028F9">
        <w:rPr>
          <w:sz w:val="24"/>
        </w:rPr>
        <w:t>1. Nombres proposés :</w:t>
      </w:r>
      <w:r w:rsidRPr="00D028F9">
        <w:rPr>
          <w:sz w:val="24"/>
        </w:rPr>
        <w:tab/>
        <w:t>Nombre demandé :</w:t>
      </w:r>
    </w:p>
    <w:tbl>
      <w:tblPr>
        <w:tblStyle w:val="Grilledutableau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1"/>
        <w:gridCol w:w="236"/>
        <w:gridCol w:w="662"/>
        <w:gridCol w:w="284"/>
        <w:gridCol w:w="709"/>
        <w:gridCol w:w="283"/>
        <w:gridCol w:w="709"/>
        <w:gridCol w:w="236"/>
        <w:gridCol w:w="756"/>
        <w:gridCol w:w="284"/>
        <w:gridCol w:w="850"/>
        <w:gridCol w:w="1559"/>
        <w:gridCol w:w="835"/>
      </w:tblGrid>
      <w:tr w:rsidR="006E371A" w:rsidRPr="00D028F9" w:rsidTr="0057660E">
        <w:trPr>
          <w:trHeight w:val="58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75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4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6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252</w:t>
            </w:r>
          </w:p>
        </w:tc>
      </w:tr>
    </w:tbl>
    <w:p w:rsidR="006E371A" w:rsidRPr="00D028F9" w:rsidRDefault="006E371A" w:rsidP="006E371A">
      <w:pPr>
        <w:pStyle w:val="Pieddepage"/>
        <w:tabs>
          <w:tab w:val="clear" w:pos="4536"/>
          <w:tab w:val="clear" w:pos="9072"/>
          <w:tab w:val="left" w:pos="284"/>
          <w:tab w:val="left" w:pos="5103"/>
        </w:tabs>
        <w:jc w:val="both"/>
        <w:rPr>
          <w:sz w:val="24"/>
        </w:rPr>
      </w:pPr>
    </w:p>
    <w:p w:rsidR="006E371A" w:rsidRPr="00D028F9" w:rsidRDefault="006E371A" w:rsidP="006E371A">
      <w:pPr>
        <w:pStyle w:val="Pieddepage"/>
        <w:tabs>
          <w:tab w:val="clear" w:pos="4536"/>
          <w:tab w:val="clear" w:pos="9072"/>
          <w:tab w:val="left" w:pos="284"/>
          <w:tab w:val="left" w:pos="7513"/>
        </w:tabs>
        <w:jc w:val="both"/>
        <w:rPr>
          <w:sz w:val="24"/>
        </w:rPr>
      </w:pPr>
      <w:r w:rsidRPr="00D028F9">
        <w:rPr>
          <w:sz w:val="24"/>
        </w:rPr>
        <w:t>2. Nombres proposés :</w:t>
      </w:r>
      <w:r w:rsidRPr="00D028F9">
        <w:rPr>
          <w:sz w:val="24"/>
        </w:rPr>
        <w:tab/>
        <w:t>Nombre demandé :</w:t>
      </w:r>
    </w:p>
    <w:tbl>
      <w:tblPr>
        <w:tblStyle w:val="Grilledutableau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1"/>
        <w:gridCol w:w="236"/>
        <w:gridCol w:w="662"/>
        <w:gridCol w:w="284"/>
        <w:gridCol w:w="709"/>
        <w:gridCol w:w="283"/>
        <w:gridCol w:w="709"/>
        <w:gridCol w:w="236"/>
        <w:gridCol w:w="756"/>
        <w:gridCol w:w="284"/>
        <w:gridCol w:w="850"/>
        <w:gridCol w:w="1559"/>
        <w:gridCol w:w="835"/>
      </w:tblGrid>
      <w:tr w:rsidR="006E371A" w:rsidRPr="00D028F9" w:rsidTr="0057660E">
        <w:trPr>
          <w:trHeight w:val="58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75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50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173</w:t>
            </w:r>
          </w:p>
        </w:tc>
      </w:tr>
    </w:tbl>
    <w:p w:rsidR="006E371A" w:rsidRPr="00D028F9" w:rsidRDefault="006E371A" w:rsidP="006E371A">
      <w:pPr>
        <w:pStyle w:val="Pieddepage"/>
        <w:tabs>
          <w:tab w:val="clear" w:pos="4536"/>
          <w:tab w:val="clear" w:pos="9072"/>
          <w:tab w:val="left" w:pos="284"/>
        </w:tabs>
        <w:jc w:val="both"/>
        <w:rPr>
          <w:sz w:val="24"/>
        </w:rPr>
      </w:pPr>
    </w:p>
    <w:p w:rsidR="006E371A" w:rsidRPr="00D028F9" w:rsidRDefault="006E371A" w:rsidP="006E371A">
      <w:pPr>
        <w:pStyle w:val="Pieddepage"/>
        <w:tabs>
          <w:tab w:val="clear" w:pos="4536"/>
          <w:tab w:val="clear" w:pos="9072"/>
          <w:tab w:val="left" w:pos="284"/>
          <w:tab w:val="left" w:pos="7513"/>
        </w:tabs>
        <w:jc w:val="both"/>
        <w:rPr>
          <w:sz w:val="24"/>
        </w:rPr>
      </w:pPr>
      <w:r w:rsidRPr="00D028F9">
        <w:rPr>
          <w:sz w:val="24"/>
        </w:rPr>
        <w:t>3. Nombres proposés :</w:t>
      </w:r>
      <w:r w:rsidRPr="00D028F9">
        <w:rPr>
          <w:sz w:val="24"/>
        </w:rPr>
        <w:tab/>
        <w:t>Nombre demandé :</w:t>
      </w:r>
    </w:p>
    <w:tbl>
      <w:tblPr>
        <w:tblStyle w:val="Grilledutableau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1"/>
        <w:gridCol w:w="236"/>
        <w:gridCol w:w="662"/>
        <w:gridCol w:w="284"/>
        <w:gridCol w:w="709"/>
        <w:gridCol w:w="283"/>
        <w:gridCol w:w="709"/>
        <w:gridCol w:w="236"/>
        <w:gridCol w:w="756"/>
        <w:gridCol w:w="284"/>
        <w:gridCol w:w="850"/>
        <w:gridCol w:w="1559"/>
        <w:gridCol w:w="835"/>
      </w:tblGrid>
      <w:tr w:rsidR="006E371A" w:rsidRPr="00D028F9" w:rsidTr="0057660E">
        <w:trPr>
          <w:trHeight w:val="58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4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1A" w:rsidRPr="00D028F9" w:rsidRDefault="006E371A" w:rsidP="0057660E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 w:rsidRPr="00D028F9">
              <w:rPr>
                <w:sz w:val="24"/>
              </w:rPr>
              <w:t>222</w:t>
            </w:r>
          </w:p>
        </w:tc>
      </w:tr>
    </w:tbl>
    <w:p w:rsidR="001D1DF4" w:rsidRDefault="00940879" w:rsidP="00940879">
      <w:pPr>
        <w:pStyle w:val="Titre2"/>
      </w:pPr>
      <w:r w:rsidRPr="00D028F9">
        <w:t>Calcul littéral.</w:t>
      </w:r>
    </w:p>
    <w:p w:rsidR="003223DB" w:rsidRPr="003223DB" w:rsidRDefault="003223DB" w:rsidP="003223DB">
      <w:pPr>
        <w:pStyle w:val="Corpsdetexte"/>
      </w:pPr>
      <w:r>
        <w:t>Les exercices suivants (voir la fiche entière) sont à faire par envoi de questions rapides.</w:t>
      </w:r>
    </w:p>
    <w:p w:rsidR="00940879" w:rsidRPr="00D028F9" w:rsidRDefault="00940879" w:rsidP="00940879">
      <w:pPr>
        <w:pStyle w:val="remexo"/>
        <w:rPr>
          <w:u w:val="none"/>
        </w:rPr>
      </w:pPr>
      <w:r w:rsidRPr="00D028F9">
        <w:t>Exercice 1 :</w:t>
      </w:r>
      <w:r w:rsidRPr="00D028F9">
        <w:rPr>
          <w:u w:val="none"/>
        </w:rPr>
        <w:t xml:space="preserve"> Simplifier les écritures suivantes si c’est possible.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5A228F" w:rsidRPr="00D028F9" w:rsidTr="0057660E">
        <w:trPr>
          <w:trHeight w:val="525"/>
        </w:trPr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6"/>
              </w:rPr>
              <w:object w:dxaOrig="8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7pt;height:14.4pt" o:ole="">
                  <v:imagedata r:id="rId10" o:title=""/>
                </v:shape>
                <o:OLEObject Type="Embed" ProgID="Equation.DSMT4" ShapeID="_x0000_i1025" DrawAspect="Content" ObjectID="_1344522169" r:id="rId11"/>
              </w:object>
            </w:r>
          </w:p>
        </w:tc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10"/>
              </w:rPr>
              <w:object w:dxaOrig="980" w:dyaOrig="320">
                <v:shape id="_x0000_i1026" type="#_x0000_t75" style="width:48.5pt;height:15.9pt" o:ole="">
                  <v:imagedata r:id="rId12" o:title=""/>
                </v:shape>
                <o:OLEObject Type="Embed" ProgID="Equation.DSMT4" ShapeID="_x0000_i1026" DrawAspect="Content" ObjectID="_1344522170" r:id="rId13"/>
              </w:object>
            </w:r>
          </w:p>
        </w:tc>
        <w:tc>
          <w:tcPr>
            <w:tcW w:w="3260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10"/>
              </w:rPr>
              <w:object w:dxaOrig="1240" w:dyaOrig="320">
                <v:shape id="_x0000_i1027" type="#_x0000_t75" style="width:62.15pt;height:15.9pt" o:ole="">
                  <v:imagedata r:id="rId14" o:title=""/>
                </v:shape>
                <o:OLEObject Type="Embed" ProgID="Equation.DSMT4" ShapeID="_x0000_i1027" DrawAspect="Content" ObjectID="_1344522171" r:id="rId15"/>
              </w:object>
            </w:r>
          </w:p>
        </w:tc>
      </w:tr>
      <w:tr w:rsidR="005A228F" w:rsidRPr="00D028F9" w:rsidTr="005A228F">
        <w:trPr>
          <w:trHeight w:val="158"/>
        </w:trPr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460" w:dyaOrig="400">
                <v:shape id="_x0000_i1028" type="#_x0000_t75" style="width:72.75pt;height:20.45pt" o:ole="">
                  <v:imagedata r:id="rId16" o:title=""/>
                </v:shape>
                <o:OLEObject Type="Embed" ProgID="Equation.DSMT4" ShapeID="_x0000_i1028" DrawAspect="Content" ObjectID="_1344522172" r:id="rId17"/>
              </w:object>
            </w:r>
          </w:p>
        </w:tc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6"/>
              </w:rPr>
              <w:object w:dxaOrig="1240" w:dyaOrig="279">
                <v:shape id="_x0000_i1029" type="#_x0000_t75" style="width:62.15pt;height:14.4pt" o:ole="">
                  <v:imagedata r:id="rId18" o:title=""/>
                </v:shape>
                <o:OLEObject Type="Embed" ProgID="Equation.DSMT4" ShapeID="_x0000_i1029" DrawAspect="Content" ObjectID="_1344522173" r:id="rId19"/>
              </w:object>
            </w:r>
          </w:p>
        </w:tc>
        <w:tc>
          <w:tcPr>
            <w:tcW w:w="3260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880" w:dyaOrig="400">
                <v:shape id="_x0000_i1030" type="#_x0000_t75" style="width:94pt;height:20.45pt" o:ole="">
                  <v:imagedata r:id="rId20" o:title=""/>
                </v:shape>
                <o:OLEObject Type="Embed" ProgID="Equation.DSMT4" ShapeID="_x0000_i1030" DrawAspect="Content" ObjectID="_1344522174" r:id="rId21"/>
              </w:object>
            </w:r>
          </w:p>
        </w:tc>
      </w:tr>
    </w:tbl>
    <w:p w:rsidR="00940879" w:rsidRPr="00D028F9" w:rsidRDefault="00940879" w:rsidP="00940879">
      <w:pPr>
        <w:pStyle w:val="remexo"/>
      </w:pPr>
      <w:r w:rsidRPr="00D028F9">
        <w:t>Exercice 2 :</w:t>
      </w:r>
      <w:r w:rsidRPr="00D028F9">
        <w:rPr>
          <w:u w:val="none"/>
        </w:rPr>
        <w:t xml:space="preserve"> Développer et simplifier si possible les expressions suivantes.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940879" w:rsidRPr="00D028F9" w:rsidTr="005A228F">
        <w:trPr>
          <w:trHeight w:val="116"/>
        </w:trPr>
        <w:tc>
          <w:tcPr>
            <w:tcW w:w="3259" w:type="dxa"/>
          </w:tcPr>
          <w:p w:rsidR="00940879" w:rsidRPr="00D028F9" w:rsidRDefault="00940879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340" w:dyaOrig="400">
                <v:shape id="_x0000_i1031" type="#_x0000_t75" style="width:66.7pt;height:20.45pt" o:ole="">
                  <v:imagedata r:id="rId22" o:title=""/>
                </v:shape>
                <o:OLEObject Type="Embed" ProgID="Equation.DSMT4" ShapeID="_x0000_i1031" DrawAspect="Content" ObjectID="_1344522175" r:id="rId23"/>
              </w:object>
            </w:r>
          </w:p>
        </w:tc>
        <w:tc>
          <w:tcPr>
            <w:tcW w:w="3259" w:type="dxa"/>
          </w:tcPr>
          <w:p w:rsidR="00940879" w:rsidRPr="00D028F9" w:rsidRDefault="00940879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380" w:dyaOrig="400">
                <v:shape id="_x0000_i1032" type="#_x0000_t75" style="width:68.95pt;height:20.45pt" o:ole="">
                  <v:imagedata r:id="rId24" o:title=""/>
                </v:shape>
                <o:OLEObject Type="Embed" ProgID="Equation.DSMT4" ShapeID="_x0000_i1032" DrawAspect="Content" ObjectID="_1344522176" r:id="rId25"/>
              </w:object>
            </w:r>
          </w:p>
        </w:tc>
        <w:tc>
          <w:tcPr>
            <w:tcW w:w="3260" w:type="dxa"/>
          </w:tcPr>
          <w:p w:rsidR="00940879" w:rsidRPr="00D028F9" w:rsidRDefault="00940879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500" w:dyaOrig="400">
                <v:shape id="_x0000_i1033" type="#_x0000_t75" style="width:75.05pt;height:20.45pt" o:ole="">
                  <v:imagedata r:id="rId26" o:title=""/>
                </v:shape>
                <o:OLEObject Type="Embed" ProgID="Equation.DSMT4" ShapeID="_x0000_i1033" DrawAspect="Content" ObjectID="_1344522177" r:id="rId27"/>
              </w:object>
            </w:r>
          </w:p>
        </w:tc>
      </w:tr>
      <w:tr w:rsidR="005A228F" w:rsidRPr="00D028F9" w:rsidTr="005A228F">
        <w:trPr>
          <w:trHeight w:val="81"/>
        </w:trPr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420" w:dyaOrig="400">
                <v:shape id="_x0000_i1034" type="#_x0000_t75" style="width:71.25pt;height:20.45pt" o:ole="">
                  <v:imagedata r:id="rId28" o:title=""/>
                </v:shape>
                <o:OLEObject Type="Embed" ProgID="Equation.DSMT4" ShapeID="_x0000_i1034" DrawAspect="Content" ObjectID="_1344522178" r:id="rId29"/>
              </w:object>
            </w:r>
          </w:p>
        </w:tc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380" w:dyaOrig="400">
                <v:shape id="_x0000_i1035" type="#_x0000_t75" style="width:68.95pt;height:20.45pt" o:ole="">
                  <v:imagedata r:id="rId24" o:title=""/>
                </v:shape>
                <o:OLEObject Type="Embed" ProgID="Equation.DSMT4" ShapeID="_x0000_i1035" DrawAspect="Content" ObjectID="_1344522179" r:id="rId30"/>
              </w:object>
            </w:r>
          </w:p>
        </w:tc>
        <w:tc>
          <w:tcPr>
            <w:tcW w:w="3260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14"/>
              </w:rPr>
              <w:object w:dxaOrig="1460" w:dyaOrig="400">
                <v:shape id="_x0000_i1036" type="#_x0000_t75" style="width:72.75pt;height:20.45pt" o:ole="">
                  <v:imagedata r:id="rId31" o:title=""/>
                </v:shape>
                <o:OLEObject Type="Embed" ProgID="Equation.DSMT4" ShapeID="_x0000_i1036" DrawAspect="Content" ObjectID="_1344522180" r:id="rId32"/>
              </w:object>
            </w:r>
          </w:p>
        </w:tc>
      </w:tr>
    </w:tbl>
    <w:p w:rsidR="00940879" w:rsidRPr="00D028F9" w:rsidRDefault="00940879" w:rsidP="00940879">
      <w:pPr>
        <w:pStyle w:val="remexo"/>
        <w:rPr>
          <w:u w:val="none"/>
        </w:rPr>
      </w:pPr>
      <w:r w:rsidRPr="00D028F9">
        <w:t>Exercice 3 :</w:t>
      </w:r>
      <w:r w:rsidRPr="00D028F9">
        <w:rPr>
          <w:u w:val="none"/>
        </w:rPr>
        <w:t xml:space="preserve"> Factoriser les expressions suivantes si possible.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940879" w:rsidRPr="00D028F9" w:rsidTr="005A228F">
        <w:trPr>
          <w:trHeight w:val="81"/>
        </w:trPr>
        <w:tc>
          <w:tcPr>
            <w:tcW w:w="3259" w:type="dxa"/>
          </w:tcPr>
          <w:p w:rsidR="00940879" w:rsidRPr="00D028F9" w:rsidRDefault="00940879" w:rsidP="0057660E">
            <w:pPr>
              <w:pStyle w:val="Corpsdetexte"/>
              <w:ind w:firstLine="0"/>
            </w:pPr>
            <w:r w:rsidRPr="00D028F9">
              <w:rPr>
                <w:position w:val="-6"/>
              </w:rPr>
              <w:object w:dxaOrig="1080" w:dyaOrig="279">
                <v:shape id="_x0000_i1037" type="#_x0000_t75" style="width:53.8pt;height:14.4pt" o:ole="">
                  <v:imagedata r:id="rId33" o:title=""/>
                </v:shape>
                <o:OLEObject Type="Embed" ProgID="Equation.DSMT4" ShapeID="_x0000_i1037" DrawAspect="Content" ObjectID="_1344522181" r:id="rId34"/>
              </w:object>
            </w:r>
          </w:p>
        </w:tc>
        <w:tc>
          <w:tcPr>
            <w:tcW w:w="3259" w:type="dxa"/>
          </w:tcPr>
          <w:p w:rsidR="00940879" w:rsidRPr="00D028F9" w:rsidRDefault="00940879" w:rsidP="0057660E">
            <w:pPr>
              <w:pStyle w:val="Corpsdetexte"/>
              <w:ind w:firstLine="0"/>
            </w:pPr>
            <w:r w:rsidRPr="00D028F9">
              <w:rPr>
                <w:position w:val="-6"/>
              </w:rPr>
              <w:object w:dxaOrig="1300" w:dyaOrig="279">
                <v:shape id="_x0000_i1038" type="#_x0000_t75" style="width:65.2pt;height:14.4pt" o:ole="">
                  <v:imagedata r:id="rId35" o:title=""/>
                </v:shape>
                <o:OLEObject Type="Embed" ProgID="Equation.DSMT4" ShapeID="_x0000_i1038" DrawAspect="Content" ObjectID="_1344522182" r:id="rId36"/>
              </w:object>
            </w:r>
          </w:p>
        </w:tc>
        <w:tc>
          <w:tcPr>
            <w:tcW w:w="3260" w:type="dxa"/>
          </w:tcPr>
          <w:p w:rsidR="00940879" w:rsidRPr="00D028F9" w:rsidRDefault="00940879" w:rsidP="0057660E">
            <w:pPr>
              <w:pStyle w:val="Corpsdetexte"/>
              <w:ind w:firstLine="0"/>
            </w:pPr>
            <w:r w:rsidRPr="00D028F9">
              <w:rPr>
                <w:position w:val="-10"/>
              </w:rPr>
              <w:object w:dxaOrig="1680" w:dyaOrig="320">
                <v:shape id="_x0000_i1039" type="#_x0000_t75" style="width:84.15pt;height:15.9pt" o:ole="">
                  <v:imagedata r:id="rId37" o:title=""/>
                </v:shape>
                <o:OLEObject Type="Embed" ProgID="Equation.DSMT4" ShapeID="_x0000_i1039" DrawAspect="Content" ObjectID="_1344522183" r:id="rId38"/>
              </w:object>
            </w:r>
          </w:p>
        </w:tc>
      </w:tr>
      <w:tr w:rsidR="005A228F" w:rsidRPr="00D028F9" w:rsidTr="005A228F">
        <w:trPr>
          <w:trHeight w:val="81"/>
        </w:trPr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6"/>
              </w:rPr>
              <w:object w:dxaOrig="1020" w:dyaOrig="279">
                <v:shape id="_x0000_i1040" type="#_x0000_t75" style="width:50.8pt;height:14.4pt" o:ole="">
                  <v:imagedata r:id="rId39" o:title=""/>
                </v:shape>
                <o:OLEObject Type="Embed" ProgID="Equation.DSMT4" ShapeID="_x0000_i1040" DrawAspect="Content" ObjectID="_1344522184" r:id="rId40"/>
              </w:object>
            </w:r>
          </w:p>
        </w:tc>
        <w:tc>
          <w:tcPr>
            <w:tcW w:w="3259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6"/>
              </w:rPr>
              <w:object w:dxaOrig="1060" w:dyaOrig="279">
                <v:shape id="_x0000_i1041" type="#_x0000_t75" style="width:53.05pt;height:14.4pt" o:ole="">
                  <v:imagedata r:id="rId41" o:title=""/>
                </v:shape>
                <o:OLEObject Type="Embed" ProgID="Equation.DSMT4" ShapeID="_x0000_i1041" DrawAspect="Content" ObjectID="_1344522185" r:id="rId42"/>
              </w:object>
            </w:r>
          </w:p>
        </w:tc>
        <w:tc>
          <w:tcPr>
            <w:tcW w:w="3260" w:type="dxa"/>
          </w:tcPr>
          <w:p w:rsidR="005A228F" w:rsidRPr="00D028F9" w:rsidRDefault="005A228F" w:rsidP="0057660E">
            <w:pPr>
              <w:pStyle w:val="Corpsdetexte"/>
              <w:ind w:firstLine="0"/>
            </w:pPr>
            <w:r w:rsidRPr="00D028F9">
              <w:rPr>
                <w:position w:val="-6"/>
              </w:rPr>
              <w:object w:dxaOrig="1300" w:dyaOrig="279">
                <v:shape id="_x0000_i1042" type="#_x0000_t75" style="width:65.2pt;height:14.4pt" o:ole="">
                  <v:imagedata r:id="rId35" o:title=""/>
                </v:shape>
                <o:OLEObject Type="Embed" ProgID="Equation.DSMT4" ShapeID="_x0000_i1042" DrawAspect="Content" ObjectID="_1344522186" r:id="rId43"/>
              </w:object>
            </w:r>
          </w:p>
        </w:tc>
      </w:tr>
    </w:tbl>
    <w:p w:rsidR="00940879" w:rsidRDefault="008A0D05" w:rsidP="008A0D05">
      <w:pPr>
        <w:pStyle w:val="Titre2"/>
      </w:pPr>
      <w:r w:rsidRPr="00D028F9">
        <w:lastRenderedPageBreak/>
        <w:t>QCM 5</w:t>
      </w:r>
      <w:r w:rsidRPr="00D028F9">
        <w:rPr>
          <w:vertAlign w:val="superscript"/>
        </w:rPr>
        <w:t>e</w:t>
      </w:r>
      <w:r w:rsidRPr="00D028F9">
        <w:t>. 5e_2010_QCM_01.tns</w:t>
      </w:r>
    </w:p>
    <w:p w:rsidR="006764B1" w:rsidRPr="006764B1" w:rsidRDefault="006764B1" w:rsidP="006764B1">
      <w:pPr>
        <w:pStyle w:val="Corpsdetexte"/>
      </w:pPr>
      <w:r>
        <w:t>QCM sur les droites remarquables du triangle avec en dernière question une construction à effectuer (d’autres QCM de ce niveau sont disponibles</w:t>
      </w:r>
      <w:r w:rsidR="003223DB">
        <w:t xml:space="preserve"> dans le dossier ci-joint</w:t>
      </w:r>
      <w:r>
        <w:t>)</w:t>
      </w:r>
      <w:r w:rsidR="005F06F2">
        <w:t>.</w:t>
      </w:r>
    </w:p>
    <w:p w:rsidR="005C7EEC" w:rsidRDefault="005C7EEC" w:rsidP="008A0D05">
      <w:pPr>
        <w:pStyle w:val="Titre2"/>
      </w:pPr>
      <w:r w:rsidRPr="00D028F9">
        <w:t>Poucentages : 5e_chapitre_09_Nspire_01.tns</w:t>
      </w:r>
    </w:p>
    <w:p w:rsidR="006764B1" w:rsidRPr="006764B1" w:rsidRDefault="005F06F2" w:rsidP="006764B1">
      <w:pPr>
        <w:pStyle w:val="Corpsdetexte"/>
      </w:pPr>
      <w:r>
        <w:t>Suite de questions rapides sur un problème d’élèves faisant du sport en utilisant les pourcentages.</w:t>
      </w:r>
    </w:p>
    <w:p w:rsidR="00FF5E13" w:rsidRDefault="005C7EEC" w:rsidP="008A0D05">
      <w:pPr>
        <w:pStyle w:val="Titre2"/>
      </w:pPr>
      <w:r w:rsidRPr="00D028F9">
        <w:t>Echelles :</w:t>
      </w:r>
      <w:r w:rsidR="008A0D05" w:rsidRPr="00D028F9">
        <w:t xml:space="preserve"> 5e_chapitre_09_Nspire_02.tns</w:t>
      </w:r>
    </w:p>
    <w:p w:rsidR="005F06F2" w:rsidRPr="005F06F2" w:rsidRDefault="005F06F2" w:rsidP="005F06F2">
      <w:pPr>
        <w:pStyle w:val="Corpsdetexte"/>
      </w:pPr>
      <w:r>
        <w:t>Ensemble de questions où l’élève doit sur chaque page, mesurer par la calculatrice sur le dessin, calculer ensuite l’échelle grâce à l’écran calcul, et enfin, inscrire la réponse dans le cadre réponse.</w:t>
      </w:r>
    </w:p>
    <w:p w:rsidR="00FF5E13" w:rsidRDefault="008A0D05" w:rsidP="008A0D05">
      <w:pPr>
        <w:pStyle w:val="Titre2"/>
      </w:pPr>
      <w:r w:rsidRPr="00D028F9">
        <w:t>Ohayo. 5e_ohayo.tns</w:t>
      </w:r>
    </w:p>
    <w:p w:rsidR="005F06F2" w:rsidRPr="005F06F2" w:rsidRDefault="005F06F2" w:rsidP="005F06F2">
      <w:pPr>
        <w:pStyle w:val="Corpsdetexte"/>
      </w:pPr>
      <w:r>
        <w:t xml:space="preserve">Activité permettant d’introduire une formule pour trouver </w:t>
      </w:r>
      <w:r w:rsidR="00150AF1">
        <w:t>un nombre de participants à un festival. La formule permet, en utilisant un tableur, de trouver la bonne réponse.</w:t>
      </w:r>
    </w:p>
    <w:p w:rsidR="0079572A" w:rsidRDefault="0079572A" w:rsidP="0079572A">
      <w:pPr>
        <w:pStyle w:val="Titre2"/>
      </w:pPr>
      <w:r w:rsidRPr="00D028F9">
        <w:t>5e_somme_de_cube.tns</w:t>
      </w:r>
    </w:p>
    <w:p w:rsidR="00150AF1" w:rsidRPr="00150AF1" w:rsidRDefault="00150AF1" w:rsidP="00150AF1">
      <w:pPr>
        <w:pStyle w:val="Corpsdetexte"/>
      </w:pPr>
      <w:r>
        <w:t>Activité sur le carré et le cube de nombres permettant de trouver une formule. A finir sans doute par un exemple concret…</w:t>
      </w:r>
    </w:p>
    <w:p w:rsidR="0079572A" w:rsidRDefault="0079572A" w:rsidP="0079572A">
      <w:pPr>
        <w:pStyle w:val="Titre2"/>
      </w:pPr>
      <w:r w:rsidRPr="00D028F9">
        <w:t>5e_syracuse.tns</w:t>
      </w:r>
    </w:p>
    <w:p w:rsidR="00150AF1" w:rsidRPr="00150AF1" w:rsidRDefault="00150AF1" w:rsidP="00150AF1">
      <w:pPr>
        <w:pStyle w:val="Corpsdetexte"/>
      </w:pPr>
      <w:r>
        <w:t>Algorithme de calculs. Peut être prolongé à un niveau supérieur par une suite dont le terme suivant dépend de la parité du précédent.</w:t>
      </w:r>
    </w:p>
    <w:p w:rsidR="0079572A" w:rsidRDefault="0079572A" w:rsidP="0079572A">
      <w:pPr>
        <w:pStyle w:val="Titre2"/>
      </w:pPr>
      <w:r w:rsidRPr="00D028F9">
        <w:t>5e_tricercle_mohr.tns</w:t>
      </w:r>
    </w:p>
    <w:p w:rsidR="00150AF1" w:rsidRPr="00150AF1" w:rsidRDefault="00150AF1" w:rsidP="00150AF1">
      <w:pPr>
        <w:pStyle w:val="Corpsdetexte"/>
      </w:pPr>
      <w:r>
        <w:t>Activité à finir (il manque le texte). Montre une invariance.</w:t>
      </w:r>
    </w:p>
    <w:p w:rsidR="0079572A" w:rsidRDefault="0079572A" w:rsidP="0079572A">
      <w:pPr>
        <w:pStyle w:val="Titre2"/>
      </w:pPr>
      <w:r w:rsidRPr="00D028F9">
        <w:t>5e_chapitre_03_figure_01.tns</w:t>
      </w:r>
    </w:p>
    <w:p w:rsidR="00150AF1" w:rsidRPr="00150AF1" w:rsidRDefault="00150AF1" w:rsidP="00150AF1">
      <w:pPr>
        <w:pStyle w:val="Corpsdetexte"/>
      </w:pPr>
      <w:r>
        <w:t>Exercice assez classique d’utilisation des angles alternes-internes pour trouver la mesure de l’angle d’une figure dont le sommet est en dehors de la page.</w:t>
      </w:r>
    </w:p>
    <w:p w:rsidR="0079572A" w:rsidRPr="00D028F9" w:rsidRDefault="0079572A" w:rsidP="0079572A">
      <w:pPr>
        <w:pStyle w:val="Titre2"/>
      </w:pPr>
      <w:r w:rsidRPr="00D028F9">
        <w:t>Statisitques.</w:t>
      </w:r>
    </w:p>
    <w:p w:rsidR="0079572A" w:rsidRPr="00D028F9" w:rsidRDefault="0079572A" w:rsidP="0079572A">
      <w:pPr>
        <w:pStyle w:val="Corpsdetexte"/>
      </w:pPr>
      <w:r w:rsidRPr="00D028F9">
        <w:t>5e_chapitre_16_Nspire_01.docx (+ fichier exemple 5e_chapitre_16_Nspire_01.tns).</w:t>
      </w:r>
    </w:p>
    <w:p w:rsidR="0079572A" w:rsidRDefault="0079572A" w:rsidP="0079572A">
      <w:pPr>
        <w:pStyle w:val="Titre2"/>
      </w:pPr>
      <w:r w:rsidRPr="00D028F9">
        <w:t>nombres relatifs.</w:t>
      </w:r>
    </w:p>
    <w:p w:rsidR="00313637" w:rsidRPr="00313637" w:rsidRDefault="00313637" w:rsidP="00313637">
      <w:pPr>
        <w:pStyle w:val="Corpsdetexte"/>
      </w:pPr>
      <w:r>
        <w:t>Exercice tiré du manuel Triangle 5</w:t>
      </w:r>
      <w:r w:rsidRPr="00313637">
        <w:rPr>
          <w:vertAlign w:val="superscript"/>
        </w:rPr>
        <w:t>e</w:t>
      </w:r>
      <w:r>
        <w:t>. Exercice à faire directement en classe par le grapheur tableur de la calculatrice. D’autres questions peuvent être rajoutées. NOTE : on peut établir une formule pour les heures.</w:t>
      </w:r>
    </w:p>
    <w:p w:rsidR="0079572A" w:rsidRPr="00D028F9" w:rsidRDefault="0079572A" w:rsidP="0079572A">
      <w:pPr>
        <w:pStyle w:val="Corpsdetexte"/>
      </w:pPr>
      <w:r w:rsidRPr="00D028F9">
        <w:rPr>
          <w:noProof/>
        </w:rPr>
        <w:lastRenderedPageBreak/>
        <w:drawing>
          <wp:inline distT="0" distB="0" distL="0" distR="0">
            <wp:extent cx="3105918" cy="2170180"/>
            <wp:effectExtent l="19050" t="0" r="0" b="0"/>
            <wp:docPr id="1" name="Image 0" descr="5e_triangle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e_triangle_02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918" cy="217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72A" w:rsidRPr="00D028F9" w:rsidRDefault="0079572A" w:rsidP="0079572A">
      <w:pPr>
        <w:pStyle w:val="Corpsdetexte"/>
      </w:pPr>
      <w:r w:rsidRPr="00D028F9">
        <w:t>d) A quelles heures a-t-on une température positives ?</w:t>
      </w:r>
    </w:p>
    <w:p w:rsidR="00C0518E" w:rsidRPr="00D028F9" w:rsidRDefault="001D1DF4" w:rsidP="00C0518E">
      <w:pPr>
        <w:pStyle w:val="Titre1"/>
      </w:pPr>
      <w:r w:rsidRPr="00D028F9">
        <w:t>Troisième</w:t>
      </w:r>
      <w:r w:rsidR="00C0518E" w:rsidRPr="00D028F9">
        <w:t>.</w:t>
      </w:r>
    </w:p>
    <w:p w:rsidR="00B25883" w:rsidRDefault="00B25883" w:rsidP="007C7ED7">
      <w:pPr>
        <w:pStyle w:val="Titre2"/>
      </w:pPr>
      <w:r w:rsidRPr="00D028F9">
        <w:t>3e_2010_QCM_01.tns (fonction linéaire)</w:t>
      </w:r>
    </w:p>
    <w:p w:rsidR="00313637" w:rsidRPr="00313637" w:rsidRDefault="00313637" w:rsidP="00313637">
      <w:pPr>
        <w:pStyle w:val="Corpsdetexte"/>
      </w:pPr>
      <w:r>
        <w:t>QCM sur les fonctions linéaires (d’autres sont à disposition</w:t>
      </w:r>
      <w:r w:rsidR="003223DB">
        <w:t xml:space="preserve"> dans le dossier ci-joint</w:t>
      </w:r>
      <w:r>
        <w:t>)</w:t>
      </w:r>
      <w:r w:rsidR="003223DB">
        <w:t>.</w:t>
      </w:r>
    </w:p>
    <w:p w:rsidR="00C0518E" w:rsidRPr="00D028F9" w:rsidRDefault="007C7ED7" w:rsidP="007C7ED7">
      <w:pPr>
        <w:pStyle w:val="Titre2"/>
      </w:pPr>
      <w:r w:rsidRPr="00D028F9">
        <w:t>QCM 3</w:t>
      </w:r>
      <w:r w:rsidRPr="00D028F9">
        <w:rPr>
          <w:vertAlign w:val="superscript"/>
        </w:rPr>
        <w:t>e</w:t>
      </w:r>
      <w:r w:rsidRPr="00D028F9">
        <w:t>. 3e_Brevet_QCM_12.tns</w:t>
      </w:r>
      <w:r w:rsidR="00B25883" w:rsidRPr="00D028F9">
        <w:t xml:space="preserve"> (calculs numériques)</w:t>
      </w:r>
    </w:p>
    <w:p w:rsidR="0057660E" w:rsidRPr="00D028F9" w:rsidRDefault="0057660E" w:rsidP="0057660E">
      <w:pPr>
        <w:pStyle w:val="Corpsdetexte"/>
      </w:pPr>
      <w:r w:rsidRPr="00D028F9">
        <w:t>Une vingtaine de QC</w:t>
      </w:r>
      <w:r w:rsidR="00337B66" w:rsidRPr="00D028F9">
        <w:t>M du même genre pour le brevet a</w:t>
      </w:r>
      <w:r w:rsidRPr="00D028F9">
        <w:t xml:space="preserve"> été réalisé</w:t>
      </w:r>
      <w:r w:rsidR="00337B66" w:rsidRPr="00D028F9">
        <w:t>e.</w:t>
      </w:r>
    </w:p>
    <w:p w:rsidR="007C7ED7" w:rsidRDefault="00B25883" w:rsidP="007C7ED7">
      <w:pPr>
        <w:pStyle w:val="Titre2"/>
        <w:rPr>
          <w:lang w:val="it-IT"/>
        </w:rPr>
      </w:pPr>
      <w:r w:rsidRPr="008B03F5">
        <w:rPr>
          <w:lang w:val="it-IT"/>
        </w:rPr>
        <w:t>3e_chapitre_03_fiche_Nspire_01.docx</w:t>
      </w:r>
      <w:r w:rsidR="007C7ED7" w:rsidRPr="008B03F5">
        <w:rPr>
          <w:lang w:val="it-IT"/>
        </w:rPr>
        <w:t>.</w:t>
      </w:r>
      <w:r w:rsidRPr="008B03F5">
        <w:rPr>
          <w:lang w:val="it-IT"/>
        </w:rPr>
        <w:t xml:space="preserve"> (calcul littéral)</w:t>
      </w:r>
    </w:p>
    <w:p w:rsidR="00313637" w:rsidRPr="004A62BF" w:rsidRDefault="00513586" w:rsidP="00313637">
      <w:pPr>
        <w:pStyle w:val="Corpsdetexte"/>
      </w:pPr>
      <w:r>
        <w:t>L</w:t>
      </w:r>
      <w:r w:rsidR="004A62BF" w:rsidRPr="004A62BF">
        <w:t>ongue activité portant s</w:t>
      </w:r>
      <w:r w:rsidR="004A62BF">
        <w:t xml:space="preserve">ur le calcul littéral. On commence par construire </w:t>
      </w:r>
      <w:r>
        <w:t>une figure. L’activité s’appuie sur une activité du manuel Sésamath 3e.</w:t>
      </w:r>
    </w:p>
    <w:p w:rsidR="00B25883" w:rsidRDefault="00B25883" w:rsidP="00A0758B">
      <w:pPr>
        <w:pStyle w:val="Titre2"/>
      </w:pPr>
      <w:r w:rsidRPr="00D028F9">
        <w:t>3e_chapitre_04_fiche_Nspire_01.docx (notion de fonctions)</w:t>
      </w:r>
    </w:p>
    <w:p w:rsidR="00513586" w:rsidRPr="00513586" w:rsidRDefault="00513586" w:rsidP="00513586">
      <w:pPr>
        <w:pStyle w:val="Corpsdetexte"/>
      </w:pPr>
      <w:r>
        <w:t>Longue activité portant sur du calcul littéral au départ vers la notion de fonction.</w:t>
      </w:r>
    </w:p>
    <w:p w:rsidR="00B25883" w:rsidRDefault="00B25883" w:rsidP="00A0758B">
      <w:pPr>
        <w:pStyle w:val="Titre2"/>
      </w:pPr>
      <w:r w:rsidRPr="00D028F9">
        <w:t>3e_chapitre_07_fiche_Nspire_01.docx (fonction linéaire)</w:t>
      </w:r>
    </w:p>
    <w:p w:rsidR="00513586" w:rsidRPr="00513586" w:rsidRDefault="00513586" w:rsidP="00513586">
      <w:pPr>
        <w:pStyle w:val="Corpsdetexte"/>
      </w:pPr>
      <w:r>
        <w:t>Activité mettant le lien entre proportionnalité et fonction linéaire.</w:t>
      </w:r>
    </w:p>
    <w:p w:rsidR="00B25883" w:rsidRDefault="00B25883" w:rsidP="00A0758B">
      <w:pPr>
        <w:pStyle w:val="Titre2"/>
      </w:pPr>
      <w:r w:rsidRPr="00D028F9">
        <w:t>3e_chapitre_08_fiche_Nspire_01.docx (arithmétique)</w:t>
      </w:r>
    </w:p>
    <w:p w:rsidR="00513586" w:rsidRPr="00513586" w:rsidRDefault="00C77188" w:rsidP="00513586">
      <w:pPr>
        <w:pStyle w:val="Corpsdetexte"/>
      </w:pPr>
      <w:r>
        <w:t>Méthode des différences successives et des de l’algorithme d’Euclide.</w:t>
      </w:r>
    </w:p>
    <w:p w:rsidR="00B25883" w:rsidRDefault="00B25883" w:rsidP="00A0758B">
      <w:pPr>
        <w:pStyle w:val="Titre2"/>
      </w:pPr>
      <w:r w:rsidRPr="00D028F9">
        <w:t>3e_chapitre_08_fiche_Nspire_02.docx (algorithme d’Euclide)</w:t>
      </w:r>
    </w:p>
    <w:p w:rsidR="00C77188" w:rsidRPr="00C77188" w:rsidRDefault="00C77188" w:rsidP="00C77188">
      <w:pPr>
        <w:pStyle w:val="Corpsdetexte"/>
      </w:pPr>
      <w:r>
        <w:t>Programmation de l’algorithme d’Euclide.</w:t>
      </w:r>
    </w:p>
    <w:p w:rsidR="00B25883" w:rsidRDefault="00B25883" w:rsidP="00A0758B">
      <w:pPr>
        <w:pStyle w:val="Titre2"/>
      </w:pPr>
      <w:r w:rsidRPr="00D028F9">
        <w:t>3e_chapitre_10_fiche_Nspire_01.docx (angles inscrits et polygones réguliers)</w:t>
      </w:r>
    </w:p>
    <w:p w:rsidR="00C77188" w:rsidRPr="00C77188" w:rsidRDefault="00C77188" w:rsidP="00C77188">
      <w:pPr>
        <w:pStyle w:val="Corpsdetexte"/>
      </w:pPr>
      <w:r>
        <w:t>Fiche d’activité sur les angles inscrits, au centre et propriétés des polygones réguliers.</w:t>
      </w:r>
    </w:p>
    <w:p w:rsidR="002214D3" w:rsidRPr="00D028F9" w:rsidRDefault="002214D3" w:rsidP="007C7ED7">
      <w:pPr>
        <w:pStyle w:val="Titre2"/>
      </w:pPr>
      <w:r w:rsidRPr="00D028F9">
        <w:lastRenderedPageBreak/>
        <w:t>geoana.tns</w:t>
      </w:r>
    </w:p>
    <w:p w:rsidR="002214D3" w:rsidRPr="00D028F9" w:rsidRDefault="002214D3" w:rsidP="002214D3">
      <w:pPr>
        <w:pStyle w:val="Corpsdetexte"/>
      </w:pPr>
      <w:r w:rsidRPr="00D028F9">
        <w:t>Programme pour calculer le coefficient directeur et l’ordonnée à l’origine, trouver la distance entre deux points et calculer les coordonnées d’un milieu.</w:t>
      </w:r>
    </w:p>
    <w:p w:rsidR="002214D3" w:rsidRPr="00D028F9" w:rsidRDefault="002214D3" w:rsidP="007C7ED7">
      <w:pPr>
        <w:pStyle w:val="Titre2"/>
      </w:pPr>
      <w:r w:rsidRPr="00D028F9">
        <w:t>3e_syst_eq.tns</w:t>
      </w:r>
    </w:p>
    <w:p w:rsidR="002214D3" w:rsidRPr="00D028F9" w:rsidRDefault="002214D3" w:rsidP="002214D3">
      <w:pPr>
        <w:pStyle w:val="Corpsdetexte"/>
      </w:pPr>
      <w:r w:rsidRPr="00D028F9">
        <w:t>Fichier utilisant l’éditeur mathématique pour montrer la résolution d’un système de deux équations à deux inconnues par méthode de combinaison.</w:t>
      </w:r>
    </w:p>
    <w:p w:rsidR="008A0D05" w:rsidRDefault="000F6162" w:rsidP="007C7ED7">
      <w:pPr>
        <w:pStyle w:val="Titre2"/>
      </w:pPr>
      <w:r w:rsidRPr="00D028F9">
        <w:t>Dé pipé.</w:t>
      </w:r>
      <w:r w:rsidR="00EC579A" w:rsidRPr="00D028F9">
        <w:t xml:space="preserve"> 3e_de_pipe_02.tns</w:t>
      </w:r>
    </w:p>
    <w:p w:rsidR="00C77188" w:rsidRPr="00C77188" w:rsidRDefault="00C77188" w:rsidP="00C77188">
      <w:pPr>
        <w:pStyle w:val="Corpsdetexte"/>
      </w:pPr>
      <w:r>
        <w:t>3 dés sont lancés. On observe les graphes de fréquences en utilisant deux curseurs. Il s’agit de trouver le dé pipé.</w:t>
      </w:r>
    </w:p>
    <w:p w:rsidR="007F72C6" w:rsidRDefault="007F72C6" w:rsidP="007F72C6">
      <w:pPr>
        <w:pStyle w:val="Titre2"/>
      </w:pPr>
      <w:r w:rsidRPr="00D028F9">
        <w:t>3e_DM_09.docx</w:t>
      </w:r>
    </w:p>
    <w:p w:rsidR="007F72C6" w:rsidRPr="00D028F9" w:rsidRDefault="007F72C6" w:rsidP="007F72C6">
      <w:pPr>
        <w:pStyle w:val="Corpsdetexte"/>
      </w:pPr>
      <w:r w:rsidRPr="00D028F9">
        <w:t>3 problèmes (au choix) de niveau très supérieur à la 3</w:t>
      </w:r>
      <w:r w:rsidRPr="00D028F9">
        <w:rPr>
          <w:vertAlign w:val="superscript"/>
        </w:rPr>
        <w:t>e</w:t>
      </w:r>
      <w:r w:rsidRPr="00D028F9">
        <w:t xml:space="preserve"> mais faisable en utilisant la TI-Nspire</w:t>
      </w:r>
      <w:r w:rsidR="00D028F9" w:rsidRPr="00D028F9">
        <w:t xml:space="preserve"> (donné aux élèves)</w:t>
      </w:r>
      <w:r w:rsidRPr="00D028F9">
        <w:t>.</w:t>
      </w:r>
    </w:p>
    <w:p w:rsidR="007F72C6" w:rsidRPr="00D028F9" w:rsidRDefault="007F72C6" w:rsidP="007F72C6">
      <w:pPr>
        <w:pStyle w:val="Titre2"/>
      </w:pPr>
      <w:r w:rsidRPr="00D028F9">
        <w:t>3e_DM_14.docx</w:t>
      </w:r>
    </w:p>
    <w:p w:rsidR="007F72C6" w:rsidRPr="00D028F9" w:rsidRDefault="007F72C6" w:rsidP="007F72C6">
      <w:pPr>
        <w:pStyle w:val="Corpsdetexte"/>
      </w:pPr>
      <w:r w:rsidRPr="00D028F9">
        <w:t>Devoir maison avec utilisation de la calculatrice TI-Nspire sur les probabilités concernant le jeu de huit.</w:t>
      </w:r>
    </w:p>
    <w:p w:rsidR="007F72C6" w:rsidRDefault="007F72C6" w:rsidP="007F72C6">
      <w:pPr>
        <w:pStyle w:val="Titre2"/>
      </w:pPr>
      <w:r w:rsidRPr="00D028F9">
        <w:t>Vidéo Numb3rs (chèvres et voiture).</w:t>
      </w:r>
    </w:p>
    <w:p w:rsidR="003C576A" w:rsidRDefault="003C576A" w:rsidP="003C576A">
      <w:pPr>
        <w:pStyle w:val="Corpsdetexte"/>
      </w:pPr>
      <w:r>
        <w:t>Activité s’appuyant sur une séquence de la série Numb3rs. I</w:t>
      </w:r>
      <w:r w:rsidR="008F3B4D">
        <w:t>l faut lancer la première vidéo, poser en question rapide celle de la vidéo, passer la deuxième séquence, puis discuter. Finir l’activité en proposant aux élèves de jouer en leur donnant 3 cartes (2 chèvres et une voiture), et faire les tests (combien, est-ce la même chose de prendre l’autre carte…). Les élèves envoient leur tableau par Navigator, l’enseignant les réunis et renvoie le fichier de l’ensemble des résultats à tout le monde pour discuter des résultats.</w:t>
      </w:r>
    </w:p>
    <w:p w:rsidR="003223DB" w:rsidRDefault="003223DB" w:rsidP="003223DB">
      <w:pPr>
        <w:pStyle w:val="Titre2"/>
      </w:pPr>
      <w:r>
        <w:t>ecriture scientifique.</w:t>
      </w:r>
    </w:p>
    <w:p w:rsidR="003223DB" w:rsidRPr="003223DB" w:rsidRDefault="003223DB" w:rsidP="003223DB">
      <w:pPr>
        <w:pStyle w:val="Corpsdetexte"/>
      </w:pPr>
      <w:r>
        <w:t>Une fonction qui est difficilement exploitable par la calculatrice, d’où cette petite fonction.</w:t>
      </w:r>
    </w:p>
    <w:p w:rsidR="00A0758B" w:rsidRPr="00D028F9" w:rsidRDefault="00A0758B" w:rsidP="00A0758B">
      <w:pPr>
        <w:pStyle w:val="Titre1"/>
      </w:pPr>
      <w:r w:rsidRPr="00D028F9">
        <w:t>Autres.</w:t>
      </w:r>
    </w:p>
    <w:p w:rsidR="000F6162" w:rsidRDefault="00C82C80" w:rsidP="00C82C80">
      <w:pPr>
        <w:pStyle w:val="Titre2"/>
        <w:rPr>
          <w:lang w:val="en-US"/>
        </w:rPr>
      </w:pPr>
      <w:r w:rsidRPr="00D028F9">
        <w:t xml:space="preserve">Le jeu de la vie. </w:t>
      </w:r>
      <w:r w:rsidRPr="008B03F5">
        <w:rPr>
          <w:lang w:val="en-US"/>
        </w:rPr>
        <w:t>Life_b.tns</w:t>
      </w:r>
      <w:r w:rsidR="00A0758B" w:rsidRPr="008B03F5">
        <w:rPr>
          <w:lang w:val="en-US"/>
        </w:rPr>
        <w:t xml:space="preserve"> (d’après </w:t>
      </w:r>
      <w:r w:rsidR="003B0DCC" w:rsidRPr="008B03F5">
        <w:rPr>
          <w:lang w:val="en-US"/>
        </w:rPr>
        <w:t>Nevil Hopley).</w:t>
      </w:r>
    </w:p>
    <w:p w:rsidR="008F3B4D" w:rsidRPr="00C757EA" w:rsidRDefault="008F3B4D" w:rsidP="008F3B4D">
      <w:pPr>
        <w:pStyle w:val="Corpsdetexte"/>
      </w:pPr>
      <w:r w:rsidRPr="00C757EA">
        <w:t>Voir le fichier .tns.</w:t>
      </w:r>
      <w:r w:rsidR="00C757EA" w:rsidRPr="00C757EA">
        <w:t xml:space="preserve"> I</w:t>
      </w:r>
      <w:r w:rsidR="00C757EA">
        <w:t>l faut être nombreux…</w:t>
      </w:r>
    </w:p>
    <w:p w:rsidR="00C0518E" w:rsidRDefault="008F3B4D" w:rsidP="00A67C1A">
      <w:pPr>
        <w:pStyle w:val="Titre2"/>
      </w:pPr>
      <w:r>
        <w:t>Algorithmique : 1771 pas</w:t>
      </w:r>
      <w:r w:rsidR="00A67C1A">
        <w:t>.</w:t>
      </w:r>
    </w:p>
    <w:p w:rsidR="00A67C1A" w:rsidRDefault="00A67C1A" w:rsidP="00A67C1A">
      <w:pPr>
        <w:pStyle w:val="Corpsdetexte"/>
      </w:pPr>
      <w:r>
        <w:t>Utilisation du théorème de Pythagore.</w:t>
      </w:r>
      <w:r w:rsidR="008F3B4D">
        <w:t xml:space="preserve"> Voir les fichiers 1771_pas.docx et 1771_pas.tns.</w:t>
      </w:r>
    </w:p>
    <w:p w:rsidR="008F3B4D" w:rsidRDefault="00C757EA" w:rsidP="00C757EA">
      <w:pPr>
        <w:pStyle w:val="Titre2"/>
      </w:pPr>
      <w:r>
        <w:t>Paravent.</w:t>
      </w:r>
    </w:p>
    <w:p w:rsidR="00C757EA" w:rsidRDefault="00C757EA" w:rsidP="00C757EA">
      <w:pPr>
        <w:pStyle w:val="Corpsdetexte"/>
      </w:pPr>
      <w:r>
        <w:t>Voir le fichier paravent.tns et sa correction. Il s’agit de trouver le maximum d’une fonction sinusoïdale.</w:t>
      </w:r>
    </w:p>
    <w:p w:rsidR="00C757EA" w:rsidRDefault="00C757EA" w:rsidP="00C757EA">
      <w:pPr>
        <w:pStyle w:val="Titre2"/>
      </w:pPr>
      <w:r>
        <w:lastRenderedPageBreak/>
        <w:t>Tour vélo.</w:t>
      </w:r>
    </w:p>
    <w:p w:rsidR="00C757EA" w:rsidRPr="00C757EA" w:rsidRDefault="00C757EA" w:rsidP="00C757EA">
      <w:pPr>
        <w:pStyle w:val="Corpsdetexte"/>
      </w:pPr>
      <w:r>
        <w:t>Voir les fichiers tour_velo.tns et tour_velo.docx. Exercice sur une différence de comptage de tours. Correspondance entre pouce et cm, conversion d’unités et proportionnalité.</w:t>
      </w:r>
    </w:p>
    <w:p w:rsidR="008F3B4D" w:rsidRDefault="003223DB" w:rsidP="003223DB">
      <w:pPr>
        <w:pStyle w:val="Titre2"/>
      </w:pPr>
      <w:r>
        <w:t>Tissu.</w:t>
      </w:r>
    </w:p>
    <w:p w:rsidR="003223DB" w:rsidRDefault="003223DB" w:rsidP="003223DB">
      <w:pPr>
        <w:pStyle w:val="Corpsdetexte"/>
      </w:pPr>
      <w:r>
        <w:t xml:space="preserve">Exercice collaboratif (car très long seul) où chaque groupe a une activité à faire, puis explications à toute la classe de ses résultats. </w:t>
      </w:r>
    </w:p>
    <w:p w:rsidR="003223DB" w:rsidRPr="003223DB" w:rsidRDefault="003223DB" w:rsidP="003223DB">
      <w:pPr>
        <w:pStyle w:val="Corpsdetexte"/>
      </w:pPr>
      <w:r>
        <w:t>NON ENCORE FINI !</w:t>
      </w:r>
    </w:p>
    <w:p w:rsidR="008F3B4D" w:rsidRPr="00A67C1A" w:rsidRDefault="008F3B4D" w:rsidP="00A67C1A">
      <w:pPr>
        <w:pStyle w:val="Corpsdetexte"/>
      </w:pPr>
    </w:p>
    <w:p w:rsidR="00C0518E" w:rsidRPr="00D028F9" w:rsidRDefault="00C0518E" w:rsidP="00C0518E">
      <w:pPr>
        <w:pStyle w:val="Corpsdetexte"/>
      </w:pPr>
    </w:p>
    <w:sectPr w:rsidR="00C0518E" w:rsidRPr="00D028F9" w:rsidSect="00FF5E13">
      <w:headerReference w:type="default" r:id="rId45"/>
      <w:footerReference w:type="default" r:id="rId4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6CE" w:rsidRDefault="008856CE" w:rsidP="001D1DF4">
      <w:r>
        <w:separator/>
      </w:r>
    </w:p>
  </w:endnote>
  <w:endnote w:type="continuationSeparator" w:id="0">
    <w:p w:rsidR="008856CE" w:rsidRDefault="008856CE" w:rsidP="001D1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NspireKeysTouch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228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8F3B4D" w:rsidRDefault="008F3B4D">
            <w:pPr>
              <w:pStyle w:val="Pieddepage"/>
            </w:pPr>
            <w:r>
              <w:t xml:space="preserve">Page </w:t>
            </w:r>
            <w:r w:rsidR="00C003D5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003D5">
              <w:rPr>
                <w:b/>
                <w:sz w:val="24"/>
              </w:rPr>
              <w:fldChar w:fldCharType="separate"/>
            </w:r>
            <w:r w:rsidR="003223DB">
              <w:rPr>
                <w:b/>
                <w:noProof/>
              </w:rPr>
              <w:t>2</w:t>
            </w:r>
            <w:r w:rsidR="00C003D5">
              <w:rPr>
                <w:b/>
                <w:sz w:val="24"/>
              </w:rPr>
              <w:fldChar w:fldCharType="end"/>
            </w:r>
            <w:r>
              <w:t xml:space="preserve"> sur </w:t>
            </w:r>
            <w:r w:rsidR="00C003D5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003D5">
              <w:rPr>
                <w:b/>
                <w:sz w:val="24"/>
              </w:rPr>
              <w:fldChar w:fldCharType="separate"/>
            </w:r>
            <w:r w:rsidR="003223DB">
              <w:rPr>
                <w:b/>
                <w:noProof/>
              </w:rPr>
              <w:t>6</w:t>
            </w:r>
            <w:r w:rsidR="00C003D5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6CE" w:rsidRDefault="008856CE" w:rsidP="001D1DF4">
      <w:r>
        <w:separator/>
      </w:r>
    </w:p>
  </w:footnote>
  <w:footnote w:type="continuationSeparator" w:id="0">
    <w:p w:rsidR="008856CE" w:rsidRDefault="008856CE" w:rsidP="001D1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B4D" w:rsidRDefault="008F3B4D" w:rsidP="001D1DF4">
    <w:pPr>
      <w:pStyle w:val="En-tte"/>
    </w:pPr>
    <w:r>
      <w:t>M. ETIENNE</w:t>
    </w:r>
    <w:r>
      <w:tab/>
    </w:r>
    <w:r>
      <w:tab/>
      <w:t>2010/2011</w:t>
    </w:r>
  </w:p>
  <w:p w:rsidR="008F3B4D" w:rsidRDefault="00C003D5" w:rsidP="001D1DF4">
    <w:pPr>
      <w:pStyle w:val="En-tte"/>
    </w:pPr>
    <w:hyperlink r:id="rId1" w:history="1">
      <w:r w:rsidR="008F3B4D" w:rsidRPr="00925A28">
        <w:rPr>
          <w:rStyle w:val="Lienhypertexte"/>
        </w:rPr>
        <w:t>http://www.sylvain-etienne.fr/</w:t>
      </w:r>
    </w:hyperlink>
    <w:r w:rsidR="008F3B4D">
      <w:tab/>
      <w:t>DINANT</w:t>
    </w:r>
    <w:r w:rsidR="008F3B4D">
      <w:tab/>
      <w:t>TI-Navigator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45697"/>
    <w:multiLevelType w:val="hybridMultilevel"/>
    <w:tmpl w:val="C24A025A"/>
    <w:lvl w:ilvl="0" w:tplc="1CF092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>
    <w:nsid w:val="69BF0AA5"/>
    <w:multiLevelType w:val="hybridMultilevel"/>
    <w:tmpl w:val="8B1C5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0518E"/>
    <w:rsid w:val="000017FB"/>
    <w:rsid w:val="00001B35"/>
    <w:rsid w:val="00005E0C"/>
    <w:rsid w:val="00013125"/>
    <w:rsid w:val="000202C9"/>
    <w:rsid w:val="00022E43"/>
    <w:rsid w:val="000263FE"/>
    <w:rsid w:val="00026467"/>
    <w:rsid w:val="000270AE"/>
    <w:rsid w:val="00031E0F"/>
    <w:rsid w:val="00035C1D"/>
    <w:rsid w:val="000361C2"/>
    <w:rsid w:val="000364CA"/>
    <w:rsid w:val="000400FA"/>
    <w:rsid w:val="00041B21"/>
    <w:rsid w:val="0004224C"/>
    <w:rsid w:val="00044A7B"/>
    <w:rsid w:val="0004691B"/>
    <w:rsid w:val="00047DF7"/>
    <w:rsid w:val="00051F9E"/>
    <w:rsid w:val="00053CD5"/>
    <w:rsid w:val="000573C7"/>
    <w:rsid w:val="00057BFE"/>
    <w:rsid w:val="0006325F"/>
    <w:rsid w:val="000633F3"/>
    <w:rsid w:val="00064AB3"/>
    <w:rsid w:val="000672D1"/>
    <w:rsid w:val="00072154"/>
    <w:rsid w:val="000724BA"/>
    <w:rsid w:val="000830E6"/>
    <w:rsid w:val="000853EA"/>
    <w:rsid w:val="000857C7"/>
    <w:rsid w:val="00087C12"/>
    <w:rsid w:val="00090AE3"/>
    <w:rsid w:val="00090B6D"/>
    <w:rsid w:val="0009470A"/>
    <w:rsid w:val="000A5096"/>
    <w:rsid w:val="000A515E"/>
    <w:rsid w:val="000B0C24"/>
    <w:rsid w:val="000B588A"/>
    <w:rsid w:val="000B72D7"/>
    <w:rsid w:val="000C13D6"/>
    <w:rsid w:val="000C4733"/>
    <w:rsid w:val="000C4A77"/>
    <w:rsid w:val="000C74EA"/>
    <w:rsid w:val="000D1009"/>
    <w:rsid w:val="000D14DF"/>
    <w:rsid w:val="000D5A4F"/>
    <w:rsid w:val="000D6D69"/>
    <w:rsid w:val="000D7F20"/>
    <w:rsid w:val="000E0AA1"/>
    <w:rsid w:val="000E1584"/>
    <w:rsid w:val="000E1715"/>
    <w:rsid w:val="000E2796"/>
    <w:rsid w:val="000E6677"/>
    <w:rsid w:val="000E73FD"/>
    <w:rsid w:val="000E7AD8"/>
    <w:rsid w:val="000E7EF2"/>
    <w:rsid w:val="000F46F8"/>
    <w:rsid w:val="000F4985"/>
    <w:rsid w:val="000F6162"/>
    <w:rsid w:val="00102070"/>
    <w:rsid w:val="00103B4A"/>
    <w:rsid w:val="00104AA2"/>
    <w:rsid w:val="00104F7D"/>
    <w:rsid w:val="0010763B"/>
    <w:rsid w:val="00107D03"/>
    <w:rsid w:val="00107E30"/>
    <w:rsid w:val="00110939"/>
    <w:rsid w:val="001129FE"/>
    <w:rsid w:val="00116A2D"/>
    <w:rsid w:val="001204A0"/>
    <w:rsid w:val="001229B6"/>
    <w:rsid w:val="001242C6"/>
    <w:rsid w:val="00126ED9"/>
    <w:rsid w:val="00130C3A"/>
    <w:rsid w:val="001318C0"/>
    <w:rsid w:val="00132189"/>
    <w:rsid w:val="001331DC"/>
    <w:rsid w:val="00134D3B"/>
    <w:rsid w:val="00134EA4"/>
    <w:rsid w:val="001351EE"/>
    <w:rsid w:val="001353D2"/>
    <w:rsid w:val="00140730"/>
    <w:rsid w:val="00145031"/>
    <w:rsid w:val="001460E2"/>
    <w:rsid w:val="0014635F"/>
    <w:rsid w:val="00146D87"/>
    <w:rsid w:val="00147683"/>
    <w:rsid w:val="00150AF1"/>
    <w:rsid w:val="0015206F"/>
    <w:rsid w:val="00163AD4"/>
    <w:rsid w:val="0016651F"/>
    <w:rsid w:val="00166CF1"/>
    <w:rsid w:val="00170B21"/>
    <w:rsid w:val="00171342"/>
    <w:rsid w:val="00173A4C"/>
    <w:rsid w:val="00173BFD"/>
    <w:rsid w:val="001762BA"/>
    <w:rsid w:val="001808D4"/>
    <w:rsid w:val="001810AB"/>
    <w:rsid w:val="00183209"/>
    <w:rsid w:val="00185D1F"/>
    <w:rsid w:val="0018734A"/>
    <w:rsid w:val="00187EC2"/>
    <w:rsid w:val="001934D6"/>
    <w:rsid w:val="00193822"/>
    <w:rsid w:val="00195095"/>
    <w:rsid w:val="001956A3"/>
    <w:rsid w:val="001965D8"/>
    <w:rsid w:val="00197A74"/>
    <w:rsid w:val="00197E7B"/>
    <w:rsid w:val="001A21FE"/>
    <w:rsid w:val="001B069D"/>
    <w:rsid w:val="001B3E48"/>
    <w:rsid w:val="001B4E13"/>
    <w:rsid w:val="001B59C0"/>
    <w:rsid w:val="001B6C61"/>
    <w:rsid w:val="001B77E0"/>
    <w:rsid w:val="001C2C06"/>
    <w:rsid w:val="001C2FE9"/>
    <w:rsid w:val="001C3D1E"/>
    <w:rsid w:val="001D1DF4"/>
    <w:rsid w:val="001D36C6"/>
    <w:rsid w:val="001D4CEC"/>
    <w:rsid w:val="001D4EA0"/>
    <w:rsid w:val="001D64D9"/>
    <w:rsid w:val="001D7EF0"/>
    <w:rsid w:val="001E303B"/>
    <w:rsid w:val="001F00D9"/>
    <w:rsid w:val="001F149E"/>
    <w:rsid w:val="001F459F"/>
    <w:rsid w:val="002047E0"/>
    <w:rsid w:val="002050E2"/>
    <w:rsid w:val="00210CF0"/>
    <w:rsid w:val="00212882"/>
    <w:rsid w:val="0021366D"/>
    <w:rsid w:val="00213D61"/>
    <w:rsid w:val="00213FC9"/>
    <w:rsid w:val="002203E9"/>
    <w:rsid w:val="002205FF"/>
    <w:rsid w:val="0022095A"/>
    <w:rsid w:val="002214D3"/>
    <w:rsid w:val="002217B7"/>
    <w:rsid w:val="00223001"/>
    <w:rsid w:val="00224EE6"/>
    <w:rsid w:val="002268A0"/>
    <w:rsid w:val="00227F84"/>
    <w:rsid w:val="002305BE"/>
    <w:rsid w:val="002318A3"/>
    <w:rsid w:val="002344E0"/>
    <w:rsid w:val="00235B07"/>
    <w:rsid w:val="002435A1"/>
    <w:rsid w:val="0024535C"/>
    <w:rsid w:val="0024593F"/>
    <w:rsid w:val="00247061"/>
    <w:rsid w:val="002477E5"/>
    <w:rsid w:val="00251D60"/>
    <w:rsid w:val="00251E58"/>
    <w:rsid w:val="002528FB"/>
    <w:rsid w:val="00252FB1"/>
    <w:rsid w:val="00253B2A"/>
    <w:rsid w:val="00254B02"/>
    <w:rsid w:val="0026271D"/>
    <w:rsid w:val="00265A68"/>
    <w:rsid w:val="00266473"/>
    <w:rsid w:val="002665FB"/>
    <w:rsid w:val="00266B5D"/>
    <w:rsid w:val="002710F7"/>
    <w:rsid w:val="002715A4"/>
    <w:rsid w:val="00274D21"/>
    <w:rsid w:val="00280165"/>
    <w:rsid w:val="00280FB5"/>
    <w:rsid w:val="002833B5"/>
    <w:rsid w:val="002850FC"/>
    <w:rsid w:val="00291A1A"/>
    <w:rsid w:val="002928CE"/>
    <w:rsid w:val="002930C5"/>
    <w:rsid w:val="002943B8"/>
    <w:rsid w:val="002946BB"/>
    <w:rsid w:val="0029517F"/>
    <w:rsid w:val="00296778"/>
    <w:rsid w:val="002A4980"/>
    <w:rsid w:val="002A763A"/>
    <w:rsid w:val="002B1956"/>
    <w:rsid w:val="002B7F56"/>
    <w:rsid w:val="002C08EE"/>
    <w:rsid w:val="002C2674"/>
    <w:rsid w:val="002C2952"/>
    <w:rsid w:val="002C6430"/>
    <w:rsid w:val="002C777E"/>
    <w:rsid w:val="002D23C8"/>
    <w:rsid w:val="002D2B62"/>
    <w:rsid w:val="002D45DB"/>
    <w:rsid w:val="002D5A66"/>
    <w:rsid w:val="002D6B5B"/>
    <w:rsid w:val="002D7AAA"/>
    <w:rsid w:val="002E1A4E"/>
    <w:rsid w:val="002E28B4"/>
    <w:rsid w:val="002E30BC"/>
    <w:rsid w:val="002E7C3F"/>
    <w:rsid w:val="002F0BA9"/>
    <w:rsid w:val="002F1232"/>
    <w:rsid w:val="002F1525"/>
    <w:rsid w:val="002F19F1"/>
    <w:rsid w:val="002F29D9"/>
    <w:rsid w:val="002F747F"/>
    <w:rsid w:val="002F7E09"/>
    <w:rsid w:val="003014D7"/>
    <w:rsid w:val="00301A54"/>
    <w:rsid w:val="00302BE5"/>
    <w:rsid w:val="003074DC"/>
    <w:rsid w:val="00307F68"/>
    <w:rsid w:val="003119B6"/>
    <w:rsid w:val="003124F7"/>
    <w:rsid w:val="00312A79"/>
    <w:rsid w:val="00313637"/>
    <w:rsid w:val="0031378D"/>
    <w:rsid w:val="00317616"/>
    <w:rsid w:val="003223DB"/>
    <w:rsid w:val="00322F1A"/>
    <w:rsid w:val="003232AF"/>
    <w:rsid w:val="003238EA"/>
    <w:rsid w:val="00323D4D"/>
    <w:rsid w:val="00325C4E"/>
    <w:rsid w:val="00327D29"/>
    <w:rsid w:val="00330CA6"/>
    <w:rsid w:val="003327D1"/>
    <w:rsid w:val="00332D54"/>
    <w:rsid w:val="00334664"/>
    <w:rsid w:val="003347CF"/>
    <w:rsid w:val="0033539C"/>
    <w:rsid w:val="00337B66"/>
    <w:rsid w:val="00343184"/>
    <w:rsid w:val="00344972"/>
    <w:rsid w:val="00344EB4"/>
    <w:rsid w:val="00344F54"/>
    <w:rsid w:val="00345402"/>
    <w:rsid w:val="003470E3"/>
    <w:rsid w:val="00347685"/>
    <w:rsid w:val="00352781"/>
    <w:rsid w:val="00353A85"/>
    <w:rsid w:val="00354B36"/>
    <w:rsid w:val="0035514D"/>
    <w:rsid w:val="00355AC4"/>
    <w:rsid w:val="00360FB3"/>
    <w:rsid w:val="00364D08"/>
    <w:rsid w:val="00365505"/>
    <w:rsid w:val="00367090"/>
    <w:rsid w:val="0037006A"/>
    <w:rsid w:val="00371EDC"/>
    <w:rsid w:val="00371F46"/>
    <w:rsid w:val="00374063"/>
    <w:rsid w:val="00374211"/>
    <w:rsid w:val="00375187"/>
    <w:rsid w:val="00380A5E"/>
    <w:rsid w:val="003825DD"/>
    <w:rsid w:val="0039705C"/>
    <w:rsid w:val="00397624"/>
    <w:rsid w:val="003A0282"/>
    <w:rsid w:val="003A1223"/>
    <w:rsid w:val="003A1429"/>
    <w:rsid w:val="003A2CCE"/>
    <w:rsid w:val="003A5097"/>
    <w:rsid w:val="003B0734"/>
    <w:rsid w:val="003B0DCC"/>
    <w:rsid w:val="003B3B90"/>
    <w:rsid w:val="003B622A"/>
    <w:rsid w:val="003B7F6E"/>
    <w:rsid w:val="003C3446"/>
    <w:rsid w:val="003C4B42"/>
    <w:rsid w:val="003C4E76"/>
    <w:rsid w:val="003C576A"/>
    <w:rsid w:val="003D59A9"/>
    <w:rsid w:val="003D69F9"/>
    <w:rsid w:val="003D6D0B"/>
    <w:rsid w:val="003D72C1"/>
    <w:rsid w:val="003E0230"/>
    <w:rsid w:val="003E6EAB"/>
    <w:rsid w:val="003E7048"/>
    <w:rsid w:val="003F11ED"/>
    <w:rsid w:val="003F3C15"/>
    <w:rsid w:val="003F65D6"/>
    <w:rsid w:val="003F731C"/>
    <w:rsid w:val="004009A7"/>
    <w:rsid w:val="00400CBD"/>
    <w:rsid w:val="00401A8F"/>
    <w:rsid w:val="00402C81"/>
    <w:rsid w:val="00407520"/>
    <w:rsid w:val="00410F8E"/>
    <w:rsid w:val="00411BCA"/>
    <w:rsid w:val="00412E29"/>
    <w:rsid w:val="00413D6D"/>
    <w:rsid w:val="00415815"/>
    <w:rsid w:val="00416910"/>
    <w:rsid w:val="00417E91"/>
    <w:rsid w:val="0042338E"/>
    <w:rsid w:val="00423EEB"/>
    <w:rsid w:val="00430279"/>
    <w:rsid w:val="0043053F"/>
    <w:rsid w:val="004317E3"/>
    <w:rsid w:val="00432400"/>
    <w:rsid w:val="00433967"/>
    <w:rsid w:val="00433A35"/>
    <w:rsid w:val="004347D5"/>
    <w:rsid w:val="00435BE3"/>
    <w:rsid w:val="004364BC"/>
    <w:rsid w:val="00437E00"/>
    <w:rsid w:val="00440854"/>
    <w:rsid w:val="00442EBA"/>
    <w:rsid w:val="0044362E"/>
    <w:rsid w:val="00444A53"/>
    <w:rsid w:val="00447901"/>
    <w:rsid w:val="00450136"/>
    <w:rsid w:val="00451074"/>
    <w:rsid w:val="004529A6"/>
    <w:rsid w:val="004536CC"/>
    <w:rsid w:val="004537CF"/>
    <w:rsid w:val="00454AC8"/>
    <w:rsid w:val="00456B7F"/>
    <w:rsid w:val="0046045E"/>
    <w:rsid w:val="00461CE2"/>
    <w:rsid w:val="00462797"/>
    <w:rsid w:val="00462FE5"/>
    <w:rsid w:val="0046303E"/>
    <w:rsid w:val="0046367C"/>
    <w:rsid w:val="00464ED2"/>
    <w:rsid w:val="00466495"/>
    <w:rsid w:val="00466DE1"/>
    <w:rsid w:val="00470459"/>
    <w:rsid w:val="00470819"/>
    <w:rsid w:val="00470D5A"/>
    <w:rsid w:val="004764F8"/>
    <w:rsid w:val="00480AB2"/>
    <w:rsid w:val="00481687"/>
    <w:rsid w:val="0048325C"/>
    <w:rsid w:val="004836B1"/>
    <w:rsid w:val="004862B3"/>
    <w:rsid w:val="004900DE"/>
    <w:rsid w:val="00490258"/>
    <w:rsid w:val="004920D4"/>
    <w:rsid w:val="00493646"/>
    <w:rsid w:val="00493A5D"/>
    <w:rsid w:val="004974B0"/>
    <w:rsid w:val="004A1B41"/>
    <w:rsid w:val="004A5150"/>
    <w:rsid w:val="004A62BF"/>
    <w:rsid w:val="004B0728"/>
    <w:rsid w:val="004B15BB"/>
    <w:rsid w:val="004B29D2"/>
    <w:rsid w:val="004B446E"/>
    <w:rsid w:val="004B46A5"/>
    <w:rsid w:val="004B4FCB"/>
    <w:rsid w:val="004B5809"/>
    <w:rsid w:val="004B69BF"/>
    <w:rsid w:val="004B7E66"/>
    <w:rsid w:val="004C4479"/>
    <w:rsid w:val="004C5627"/>
    <w:rsid w:val="004D0F65"/>
    <w:rsid w:val="004D14E7"/>
    <w:rsid w:val="004D5CB0"/>
    <w:rsid w:val="004E2B0B"/>
    <w:rsid w:val="004E2E4F"/>
    <w:rsid w:val="004E33FF"/>
    <w:rsid w:val="004E6AD9"/>
    <w:rsid w:val="004E727B"/>
    <w:rsid w:val="004F2416"/>
    <w:rsid w:val="004F2C5C"/>
    <w:rsid w:val="004F317D"/>
    <w:rsid w:val="004F45FB"/>
    <w:rsid w:val="004F46CB"/>
    <w:rsid w:val="004F71D6"/>
    <w:rsid w:val="00500FFC"/>
    <w:rsid w:val="005010EB"/>
    <w:rsid w:val="00501F18"/>
    <w:rsid w:val="00505996"/>
    <w:rsid w:val="00506038"/>
    <w:rsid w:val="005077C5"/>
    <w:rsid w:val="00511D00"/>
    <w:rsid w:val="00513586"/>
    <w:rsid w:val="005148FF"/>
    <w:rsid w:val="00514BEA"/>
    <w:rsid w:val="00514FEB"/>
    <w:rsid w:val="00515EA7"/>
    <w:rsid w:val="00516E20"/>
    <w:rsid w:val="0052016C"/>
    <w:rsid w:val="00520798"/>
    <w:rsid w:val="00521770"/>
    <w:rsid w:val="005218D5"/>
    <w:rsid w:val="00522DE9"/>
    <w:rsid w:val="0052444C"/>
    <w:rsid w:val="005257A4"/>
    <w:rsid w:val="00526880"/>
    <w:rsid w:val="00527A15"/>
    <w:rsid w:val="005313CC"/>
    <w:rsid w:val="00531590"/>
    <w:rsid w:val="00533446"/>
    <w:rsid w:val="005349BE"/>
    <w:rsid w:val="005352AE"/>
    <w:rsid w:val="00535B04"/>
    <w:rsid w:val="00537C97"/>
    <w:rsid w:val="005455F6"/>
    <w:rsid w:val="005467A1"/>
    <w:rsid w:val="00547C5B"/>
    <w:rsid w:val="00552BD4"/>
    <w:rsid w:val="00554D47"/>
    <w:rsid w:val="00555B0E"/>
    <w:rsid w:val="005610FF"/>
    <w:rsid w:val="00561E2F"/>
    <w:rsid w:val="00564821"/>
    <w:rsid w:val="005656CA"/>
    <w:rsid w:val="00570DEB"/>
    <w:rsid w:val="00570E6E"/>
    <w:rsid w:val="0057248A"/>
    <w:rsid w:val="005727CF"/>
    <w:rsid w:val="00573D5F"/>
    <w:rsid w:val="005749F9"/>
    <w:rsid w:val="0057660E"/>
    <w:rsid w:val="00576B57"/>
    <w:rsid w:val="00576D73"/>
    <w:rsid w:val="00583D04"/>
    <w:rsid w:val="00584039"/>
    <w:rsid w:val="00590FFE"/>
    <w:rsid w:val="005941C4"/>
    <w:rsid w:val="00594F6E"/>
    <w:rsid w:val="005A1627"/>
    <w:rsid w:val="005A1637"/>
    <w:rsid w:val="005A228F"/>
    <w:rsid w:val="005A308C"/>
    <w:rsid w:val="005B76CC"/>
    <w:rsid w:val="005C598A"/>
    <w:rsid w:val="005C5BE2"/>
    <w:rsid w:val="005C62A7"/>
    <w:rsid w:val="005C6D10"/>
    <w:rsid w:val="005C7EEC"/>
    <w:rsid w:val="005D03B0"/>
    <w:rsid w:val="005D21F3"/>
    <w:rsid w:val="005D3273"/>
    <w:rsid w:val="005D5C1C"/>
    <w:rsid w:val="005E01C6"/>
    <w:rsid w:val="005E1018"/>
    <w:rsid w:val="005E2DC2"/>
    <w:rsid w:val="005E3A25"/>
    <w:rsid w:val="005E40DC"/>
    <w:rsid w:val="005E7932"/>
    <w:rsid w:val="005F04FE"/>
    <w:rsid w:val="005F06F2"/>
    <w:rsid w:val="005F4F85"/>
    <w:rsid w:val="005F566A"/>
    <w:rsid w:val="005F5D8C"/>
    <w:rsid w:val="0060197C"/>
    <w:rsid w:val="006020DB"/>
    <w:rsid w:val="00602A29"/>
    <w:rsid w:val="006103E6"/>
    <w:rsid w:val="00612CD5"/>
    <w:rsid w:val="0061498A"/>
    <w:rsid w:val="00615FD2"/>
    <w:rsid w:val="00621BF7"/>
    <w:rsid w:val="00624C11"/>
    <w:rsid w:val="006301FC"/>
    <w:rsid w:val="006315CF"/>
    <w:rsid w:val="00632A81"/>
    <w:rsid w:val="00633FAC"/>
    <w:rsid w:val="00634523"/>
    <w:rsid w:val="00637C5D"/>
    <w:rsid w:val="00640676"/>
    <w:rsid w:val="006429E0"/>
    <w:rsid w:val="00643745"/>
    <w:rsid w:val="0064377F"/>
    <w:rsid w:val="006444B0"/>
    <w:rsid w:val="0064486C"/>
    <w:rsid w:val="00646E20"/>
    <w:rsid w:val="00647DF3"/>
    <w:rsid w:val="00651273"/>
    <w:rsid w:val="00652112"/>
    <w:rsid w:val="006542AF"/>
    <w:rsid w:val="00654B25"/>
    <w:rsid w:val="006559A6"/>
    <w:rsid w:val="006562A5"/>
    <w:rsid w:val="006601EF"/>
    <w:rsid w:val="00661560"/>
    <w:rsid w:val="00661EA2"/>
    <w:rsid w:val="00662EC3"/>
    <w:rsid w:val="0066346C"/>
    <w:rsid w:val="00663A67"/>
    <w:rsid w:val="006652BA"/>
    <w:rsid w:val="0067238C"/>
    <w:rsid w:val="00674773"/>
    <w:rsid w:val="006764B1"/>
    <w:rsid w:val="00680DC8"/>
    <w:rsid w:val="00684825"/>
    <w:rsid w:val="006855CA"/>
    <w:rsid w:val="006862A1"/>
    <w:rsid w:val="006865E3"/>
    <w:rsid w:val="00690392"/>
    <w:rsid w:val="0069357B"/>
    <w:rsid w:val="006969BB"/>
    <w:rsid w:val="00697D04"/>
    <w:rsid w:val="006A274D"/>
    <w:rsid w:val="006A3330"/>
    <w:rsid w:val="006A5160"/>
    <w:rsid w:val="006A604C"/>
    <w:rsid w:val="006A7F15"/>
    <w:rsid w:val="006B137B"/>
    <w:rsid w:val="006B2E14"/>
    <w:rsid w:val="006B3CEC"/>
    <w:rsid w:val="006B6AF1"/>
    <w:rsid w:val="006B6F75"/>
    <w:rsid w:val="006B7436"/>
    <w:rsid w:val="006C02F8"/>
    <w:rsid w:val="006C612D"/>
    <w:rsid w:val="006C71A9"/>
    <w:rsid w:val="006C7D99"/>
    <w:rsid w:val="006D202C"/>
    <w:rsid w:val="006D22B7"/>
    <w:rsid w:val="006D30A2"/>
    <w:rsid w:val="006D3835"/>
    <w:rsid w:val="006D3CDB"/>
    <w:rsid w:val="006D4413"/>
    <w:rsid w:val="006D6A2D"/>
    <w:rsid w:val="006E25A9"/>
    <w:rsid w:val="006E371A"/>
    <w:rsid w:val="006E3E13"/>
    <w:rsid w:val="006E40D1"/>
    <w:rsid w:val="006F1EF8"/>
    <w:rsid w:val="006F28E0"/>
    <w:rsid w:val="006F4692"/>
    <w:rsid w:val="006F73BA"/>
    <w:rsid w:val="0070431E"/>
    <w:rsid w:val="00705C8A"/>
    <w:rsid w:val="00706635"/>
    <w:rsid w:val="0071063F"/>
    <w:rsid w:val="007111CA"/>
    <w:rsid w:val="00714B65"/>
    <w:rsid w:val="0071601C"/>
    <w:rsid w:val="00716F42"/>
    <w:rsid w:val="00721322"/>
    <w:rsid w:val="00721614"/>
    <w:rsid w:val="007223AE"/>
    <w:rsid w:val="00723385"/>
    <w:rsid w:val="00725502"/>
    <w:rsid w:val="00726579"/>
    <w:rsid w:val="00730815"/>
    <w:rsid w:val="007313CD"/>
    <w:rsid w:val="00732B96"/>
    <w:rsid w:val="00732FCA"/>
    <w:rsid w:val="0073558E"/>
    <w:rsid w:val="00736DF0"/>
    <w:rsid w:val="00742B5D"/>
    <w:rsid w:val="00743872"/>
    <w:rsid w:val="00743978"/>
    <w:rsid w:val="0074399D"/>
    <w:rsid w:val="00744C12"/>
    <w:rsid w:val="00753C27"/>
    <w:rsid w:val="007550C8"/>
    <w:rsid w:val="007619CF"/>
    <w:rsid w:val="00763546"/>
    <w:rsid w:val="00763B85"/>
    <w:rsid w:val="007647AC"/>
    <w:rsid w:val="00777B7B"/>
    <w:rsid w:val="00783B6E"/>
    <w:rsid w:val="00783F48"/>
    <w:rsid w:val="007856CA"/>
    <w:rsid w:val="00786977"/>
    <w:rsid w:val="007902B6"/>
    <w:rsid w:val="007908B1"/>
    <w:rsid w:val="007926C2"/>
    <w:rsid w:val="00793DF2"/>
    <w:rsid w:val="0079572A"/>
    <w:rsid w:val="00796817"/>
    <w:rsid w:val="00796BD2"/>
    <w:rsid w:val="00797B8C"/>
    <w:rsid w:val="00797F8B"/>
    <w:rsid w:val="007A0BD6"/>
    <w:rsid w:val="007A1246"/>
    <w:rsid w:val="007A4036"/>
    <w:rsid w:val="007A426E"/>
    <w:rsid w:val="007A4D99"/>
    <w:rsid w:val="007A52CA"/>
    <w:rsid w:val="007A5794"/>
    <w:rsid w:val="007A580D"/>
    <w:rsid w:val="007B00C1"/>
    <w:rsid w:val="007B08DA"/>
    <w:rsid w:val="007B4796"/>
    <w:rsid w:val="007B5255"/>
    <w:rsid w:val="007B743A"/>
    <w:rsid w:val="007B7572"/>
    <w:rsid w:val="007C080A"/>
    <w:rsid w:val="007C1D0D"/>
    <w:rsid w:val="007C69DB"/>
    <w:rsid w:val="007C6A3C"/>
    <w:rsid w:val="007C7ED7"/>
    <w:rsid w:val="007D0728"/>
    <w:rsid w:val="007D2495"/>
    <w:rsid w:val="007D2A69"/>
    <w:rsid w:val="007D3158"/>
    <w:rsid w:val="007D334B"/>
    <w:rsid w:val="007D33FB"/>
    <w:rsid w:val="007E1491"/>
    <w:rsid w:val="007E1D48"/>
    <w:rsid w:val="007E373A"/>
    <w:rsid w:val="007E3E1D"/>
    <w:rsid w:val="007F1EE1"/>
    <w:rsid w:val="007F2DFC"/>
    <w:rsid w:val="007F37B7"/>
    <w:rsid w:val="007F4DA4"/>
    <w:rsid w:val="007F51A9"/>
    <w:rsid w:val="007F5757"/>
    <w:rsid w:val="007F5B67"/>
    <w:rsid w:val="007F72C6"/>
    <w:rsid w:val="00801998"/>
    <w:rsid w:val="00807DAC"/>
    <w:rsid w:val="0081767E"/>
    <w:rsid w:val="008243B6"/>
    <w:rsid w:val="0082619C"/>
    <w:rsid w:val="00827410"/>
    <w:rsid w:val="0083503E"/>
    <w:rsid w:val="0083539B"/>
    <w:rsid w:val="00840393"/>
    <w:rsid w:val="0084215C"/>
    <w:rsid w:val="00843DD0"/>
    <w:rsid w:val="008444CC"/>
    <w:rsid w:val="008448C6"/>
    <w:rsid w:val="00845F43"/>
    <w:rsid w:val="00851219"/>
    <w:rsid w:val="00851EF9"/>
    <w:rsid w:val="00852BFD"/>
    <w:rsid w:val="00852D7F"/>
    <w:rsid w:val="008531F6"/>
    <w:rsid w:val="008533C4"/>
    <w:rsid w:val="00854A98"/>
    <w:rsid w:val="008564CF"/>
    <w:rsid w:val="0086171E"/>
    <w:rsid w:val="00861A43"/>
    <w:rsid w:val="00862E1A"/>
    <w:rsid w:val="00864ADF"/>
    <w:rsid w:val="00867102"/>
    <w:rsid w:val="00867FCD"/>
    <w:rsid w:val="00871254"/>
    <w:rsid w:val="0087496C"/>
    <w:rsid w:val="008752B5"/>
    <w:rsid w:val="00877CF8"/>
    <w:rsid w:val="0088116E"/>
    <w:rsid w:val="00883DFF"/>
    <w:rsid w:val="008856CE"/>
    <w:rsid w:val="008911DA"/>
    <w:rsid w:val="00893869"/>
    <w:rsid w:val="00894246"/>
    <w:rsid w:val="00896F1B"/>
    <w:rsid w:val="00897FC8"/>
    <w:rsid w:val="008A04A2"/>
    <w:rsid w:val="008A05F8"/>
    <w:rsid w:val="008A0D05"/>
    <w:rsid w:val="008A48D7"/>
    <w:rsid w:val="008A5A06"/>
    <w:rsid w:val="008A6E85"/>
    <w:rsid w:val="008B03F5"/>
    <w:rsid w:val="008B49F8"/>
    <w:rsid w:val="008C0B64"/>
    <w:rsid w:val="008C0E03"/>
    <w:rsid w:val="008C222B"/>
    <w:rsid w:val="008C22A2"/>
    <w:rsid w:val="008C5539"/>
    <w:rsid w:val="008D4EE4"/>
    <w:rsid w:val="008D5908"/>
    <w:rsid w:val="008D5E09"/>
    <w:rsid w:val="008D7ACF"/>
    <w:rsid w:val="008E1898"/>
    <w:rsid w:val="008E3E26"/>
    <w:rsid w:val="008E4572"/>
    <w:rsid w:val="008E68B1"/>
    <w:rsid w:val="008E797E"/>
    <w:rsid w:val="008F04C8"/>
    <w:rsid w:val="008F3B4D"/>
    <w:rsid w:val="0090003F"/>
    <w:rsid w:val="009007A4"/>
    <w:rsid w:val="009013D4"/>
    <w:rsid w:val="00901FC2"/>
    <w:rsid w:val="00902993"/>
    <w:rsid w:val="00904541"/>
    <w:rsid w:val="0090472D"/>
    <w:rsid w:val="00906E51"/>
    <w:rsid w:val="00910E9D"/>
    <w:rsid w:val="0091196A"/>
    <w:rsid w:val="00911F15"/>
    <w:rsid w:val="00915685"/>
    <w:rsid w:val="00915BA9"/>
    <w:rsid w:val="00916976"/>
    <w:rsid w:val="009205E0"/>
    <w:rsid w:val="0092239B"/>
    <w:rsid w:val="009229E3"/>
    <w:rsid w:val="00923670"/>
    <w:rsid w:val="009238A1"/>
    <w:rsid w:val="00926DCD"/>
    <w:rsid w:val="0092785E"/>
    <w:rsid w:val="009326E1"/>
    <w:rsid w:val="00932D03"/>
    <w:rsid w:val="00933C52"/>
    <w:rsid w:val="009343FD"/>
    <w:rsid w:val="009353F8"/>
    <w:rsid w:val="00935BE1"/>
    <w:rsid w:val="00940879"/>
    <w:rsid w:val="009423C8"/>
    <w:rsid w:val="00942FEF"/>
    <w:rsid w:val="009435CF"/>
    <w:rsid w:val="0094371C"/>
    <w:rsid w:val="0094531E"/>
    <w:rsid w:val="00947F6E"/>
    <w:rsid w:val="00951354"/>
    <w:rsid w:val="009514F0"/>
    <w:rsid w:val="00954129"/>
    <w:rsid w:val="00956537"/>
    <w:rsid w:val="00957E03"/>
    <w:rsid w:val="009610E2"/>
    <w:rsid w:val="00961BB6"/>
    <w:rsid w:val="00962413"/>
    <w:rsid w:val="009678B0"/>
    <w:rsid w:val="00972BC0"/>
    <w:rsid w:val="00973E19"/>
    <w:rsid w:val="00974CA8"/>
    <w:rsid w:val="0097568E"/>
    <w:rsid w:val="009845CC"/>
    <w:rsid w:val="00986A60"/>
    <w:rsid w:val="009871A4"/>
    <w:rsid w:val="00987EAF"/>
    <w:rsid w:val="0099115D"/>
    <w:rsid w:val="009912A2"/>
    <w:rsid w:val="00993780"/>
    <w:rsid w:val="00993854"/>
    <w:rsid w:val="00995BCD"/>
    <w:rsid w:val="00996BDE"/>
    <w:rsid w:val="00997F89"/>
    <w:rsid w:val="009A214B"/>
    <w:rsid w:val="009A26EA"/>
    <w:rsid w:val="009A2710"/>
    <w:rsid w:val="009A39C0"/>
    <w:rsid w:val="009A4CFD"/>
    <w:rsid w:val="009A5FF9"/>
    <w:rsid w:val="009A6EE4"/>
    <w:rsid w:val="009B114A"/>
    <w:rsid w:val="009B6ABA"/>
    <w:rsid w:val="009B7478"/>
    <w:rsid w:val="009C11E4"/>
    <w:rsid w:val="009C18DD"/>
    <w:rsid w:val="009C2827"/>
    <w:rsid w:val="009C4AA5"/>
    <w:rsid w:val="009D0226"/>
    <w:rsid w:val="009D4454"/>
    <w:rsid w:val="009D67A4"/>
    <w:rsid w:val="009D7CAE"/>
    <w:rsid w:val="009E5DB2"/>
    <w:rsid w:val="009F17A3"/>
    <w:rsid w:val="009F213D"/>
    <w:rsid w:val="009F2314"/>
    <w:rsid w:val="009F4B65"/>
    <w:rsid w:val="009F7E45"/>
    <w:rsid w:val="00A0189F"/>
    <w:rsid w:val="00A0278A"/>
    <w:rsid w:val="00A029CD"/>
    <w:rsid w:val="00A05ED5"/>
    <w:rsid w:val="00A0758B"/>
    <w:rsid w:val="00A10C8B"/>
    <w:rsid w:val="00A11BB0"/>
    <w:rsid w:val="00A11C5F"/>
    <w:rsid w:val="00A123B4"/>
    <w:rsid w:val="00A1343F"/>
    <w:rsid w:val="00A13468"/>
    <w:rsid w:val="00A1492E"/>
    <w:rsid w:val="00A16BE9"/>
    <w:rsid w:val="00A17AAD"/>
    <w:rsid w:val="00A20109"/>
    <w:rsid w:val="00A2086F"/>
    <w:rsid w:val="00A226B2"/>
    <w:rsid w:val="00A2396F"/>
    <w:rsid w:val="00A2726A"/>
    <w:rsid w:val="00A3127B"/>
    <w:rsid w:val="00A32575"/>
    <w:rsid w:val="00A331A7"/>
    <w:rsid w:val="00A3458F"/>
    <w:rsid w:val="00A35580"/>
    <w:rsid w:val="00A3642A"/>
    <w:rsid w:val="00A36B4F"/>
    <w:rsid w:val="00A36CF1"/>
    <w:rsid w:val="00A407D3"/>
    <w:rsid w:val="00A44326"/>
    <w:rsid w:val="00A446F6"/>
    <w:rsid w:val="00A477F7"/>
    <w:rsid w:val="00A515CD"/>
    <w:rsid w:val="00A51B26"/>
    <w:rsid w:val="00A5689C"/>
    <w:rsid w:val="00A60D60"/>
    <w:rsid w:val="00A61AAF"/>
    <w:rsid w:val="00A64486"/>
    <w:rsid w:val="00A664AF"/>
    <w:rsid w:val="00A66B52"/>
    <w:rsid w:val="00A67C1A"/>
    <w:rsid w:val="00A7102D"/>
    <w:rsid w:val="00A806A3"/>
    <w:rsid w:val="00A81080"/>
    <w:rsid w:val="00A81F35"/>
    <w:rsid w:val="00A8247E"/>
    <w:rsid w:val="00A82CFB"/>
    <w:rsid w:val="00A83016"/>
    <w:rsid w:val="00A831E3"/>
    <w:rsid w:val="00A83E22"/>
    <w:rsid w:val="00A84C76"/>
    <w:rsid w:val="00A84DB5"/>
    <w:rsid w:val="00A865F1"/>
    <w:rsid w:val="00A87994"/>
    <w:rsid w:val="00A90980"/>
    <w:rsid w:val="00A91219"/>
    <w:rsid w:val="00A91A06"/>
    <w:rsid w:val="00A9647F"/>
    <w:rsid w:val="00A9716E"/>
    <w:rsid w:val="00AA0734"/>
    <w:rsid w:val="00AA15DB"/>
    <w:rsid w:val="00AA1758"/>
    <w:rsid w:val="00AA1E22"/>
    <w:rsid w:val="00AA421C"/>
    <w:rsid w:val="00AA7D63"/>
    <w:rsid w:val="00AB3D24"/>
    <w:rsid w:val="00AB543C"/>
    <w:rsid w:val="00AC2B01"/>
    <w:rsid w:val="00AC2C6C"/>
    <w:rsid w:val="00AC349D"/>
    <w:rsid w:val="00AC532E"/>
    <w:rsid w:val="00AC564D"/>
    <w:rsid w:val="00AC5C3C"/>
    <w:rsid w:val="00AC7679"/>
    <w:rsid w:val="00AC7E9F"/>
    <w:rsid w:val="00AD466E"/>
    <w:rsid w:val="00AD4E4B"/>
    <w:rsid w:val="00AD4FDB"/>
    <w:rsid w:val="00AD604D"/>
    <w:rsid w:val="00AD7EEE"/>
    <w:rsid w:val="00AE0816"/>
    <w:rsid w:val="00AE3330"/>
    <w:rsid w:val="00AE4B53"/>
    <w:rsid w:val="00AE5294"/>
    <w:rsid w:val="00AE5D96"/>
    <w:rsid w:val="00AF082B"/>
    <w:rsid w:val="00AF145B"/>
    <w:rsid w:val="00AF1F22"/>
    <w:rsid w:val="00AF42A8"/>
    <w:rsid w:val="00AF5378"/>
    <w:rsid w:val="00AF638D"/>
    <w:rsid w:val="00AF755D"/>
    <w:rsid w:val="00B00E30"/>
    <w:rsid w:val="00B06EC3"/>
    <w:rsid w:val="00B06F99"/>
    <w:rsid w:val="00B0728A"/>
    <w:rsid w:val="00B10C85"/>
    <w:rsid w:val="00B14D45"/>
    <w:rsid w:val="00B153FE"/>
    <w:rsid w:val="00B17987"/>
    <w:rsid w:val="00B20623"/>
    <w:rsid w:val="00B23BA4"/>
    <w:rsid w:val="00B248CC"/>
    <w:rsid w:val="00B24F54"/>
    <w:rsid w:val="00B25883"/>
    <w:rsid w:val="00B27503"/>
    <w:rsid w:val="00B31617"/>
    <w:rsid w:val="00B32E9D"/>
    <w:rsid w:val="00B333EA"/>
    <w:rsid w:val="00B35594"/>
    <w:rsid w:val="00B366D7"/>
    <w:rsid w:val="00B40734"/>
    <w:rsid w:val="00B42B29"/>
    <w:rsid w:val="00B4360F"/>
    <w:rsid w:val="00B443D0"/>
    <w:rsid w:val="00B45992"/>
    <w:rsid w:val="00B47857"/>
    <w:rsid w:val="00B503F4"/>
    <w:rsid w:val="00B5075D"/>
    <w:rsid w:val="00B53365"/>
    <w:rsid w:val="00B53BED"/>
    <w:rsid w:val="00B54306"/>
    <w:rsid w:val="00B5593E"/>
    <w:rsid w:val="00B56140"/>
    <w:rsid w:val="00B5698A"/>
    <w:rsid w:val="00B60F21"/>
    <w:rsid w:val="00B60F6D"/>
    <w:rsid w:val="00B61335"/>
    <w:rsid w:val="00B62427"/>
    <w:rsid w:val="00B63330"/>
    <w:rsid w:val="00B6580D"/>
    <w:rsid w:val="00B6643A"/>
    <w:rsid w:val="00B70A60"/>
    <w:rsid w:val="00B74107"/>
    <w:rsid w:val="00B74982"/>
    <w:rsid w:val="00B81E1C"/>
    <w:rsid w:val="00B84D12"/>
    <w:rsid w:val="00B90367"/>
    <w:rsid w:val="00B93644"/>
    <w:rsid w:val="00B939BD"/>
    <w:rsid w:val="00B944D3"/>
    <w:rsid w:val="00B94AC8"/>
    <w:rsid w:val="00B9535D"/>
    <w:rsid w:val="00B957B1"/>
    <w:rsid w:val="00B960CA"/>
    <w:rsid w:val="00B96384"/>
    <w:rsid w:val="00B966FE"/>
    <w:rsid w:val="00B96E06"/>
    <w:rsid w:val="00BA0EFB"/>
    <w:rsid w:val="00BA1AF2"/>
    <w:rsid w:val="00BA5D3A"/>
    <w:rsid w:val="00BA608D"/>
    <w:rsid w:val="00BA6FC3"/>
    <w:rsid w:val="00BB5A5A"/>
    <w:rsid w:val="00BC140C"/>
    <w:rsid w:val="00BC23DB"/>
    <w:rsid w:val="00BC37C5"/>
    <w:rsid w:val="00BC5097"/>
    <w:rsid w:val="00BC5C2E"/>
    <w:rsid w:val="00BC5F0E"/>
    <w:rsid w:val="00BC71D5"/>
    <w:rsid w:val="00BC76D0"/>
    <w:rsid w:val="00BC776B"/>
    <w:rsid w:val="00BD2DFC"/>
    <w:rsid w:val="00BE4D93"/>
    <w:rsid w:val="00BE5815"/>
    <w:rsid w:val="00BE5979"/>
    <w:rsid w:val="00BE6155"/>
    <w:rsid w:val="00BF130F"/>
    <w:rsid w:val="00BF376C"/>
    <w:rsid w:val="00BF5A05"/>
    <w:rsid w:val="00BF6781"/>
    <w:rsid w:val="00C003D5"/>
    <w:rsid w:val="00C023BF"/>
    <w:rsid w:val="00C038FB"/>
    <w:rsid w:val="00C0518E"/>
    <w:rsid w:val="00C0644C"/>
    <w:rsid w:val="00C078EF"/>
    <w:rsid w:val="00C07CDF"/>
    <w:rsid w:val="00C10793"/>
    <w:rsid w:val="00C16D63"/>
    <w:rsid w:val="00C176F8"/>
    <w:rsid w:val="00C229B8"/>
    <w:rsid w:val="00C22A46"/>
    <w:rsid w:val="00C2452D"/>
    <w:rsid w:val="00C254B1"/>
    <w:rsid w:val="00C25B60"/>
    <w:rsid w:val="00C27681"/>
    <w:rsid w:val="00C27D3F"/>
    <w:rsid w:val="00C301FC"/>
    <w:rsid w:val="00C312E2"/>
    <w:rsid w:val="00C34D56"/>
    <w:rsid w:val="00C40466"/>
    <w:rsid w:val="00C4046A"/>
    <w:rsid w:val="00C4063F"/>
    <w:rsid w:val="00C4392D"/>
    <w:rsid w:val="00C45895"/>
    <w:rsid w:val="00C46B0D"/>
    <w:rsid w:val="00C47FCA"/>
    <w:rsid w:val="00C53C29"/>
    <w:rsid w:val="00C54251"/>
    <w:rsid w:val="00C54FAF"/>
    <w:rsid w:val="00C556C2"/>
    <w:rsid w:val="00C55F9F"/>
    <w:rsid w:val="00C757EA"/>
    <w:rsid w:val="00C77188"/>
    <w:rsid w:val="00C82C80"/>
    <w:rsid w:val="00C835E4"/>
    <w:rsid w:val="00C851FA"/>
    <w:rsid w:val="00C8657B"/>
    <w:rsid w:val="00C87CA9"/>
    <w:rsid w:val="00C90526"/>
    <w:rsid w:val="00C916B5"/>
    <w:rsid w:val="00C91F00"/>
    <w:rsid w:val="00C91FB2"/>
    <w:rsid w:val="00C927F7"/>
    <w:rsid w:val="00C9469C"/>
    <w:rsid w:val="00C9672B"/>
    <w:rsid w:val="00CA190D"/>
    <w:rsid w:val="00CA1C7B"/>
    <w:rsid w:val="00CA217D"/>
    <w:rsid w:val="00CA2930"/>
    <w:rsid w:val="00CA2C52"/>
    <w:rsid w:val="00CA302C"/>
    <w:rsid w:val="00CA436A"/>
    <w:rsid w:val="00CA4F0D"/>
    <w:rsid w:val="00CB0AF8"/>
    <w:rsid w:val="00CB2404"/>
    <w:rsid w:val="00CC1F0E"/>
    <w:rsid w:val="00CC3244"/>
    <w:rsid w:val="00CC34D5"/>
    <w:rsid w:val="00CC441C"/>
    <w:rsid w:val="00CC59D2"/>
    <w:rsid w:val="00CC6036"/>
    <w:rsid w:val="00CC68B1"/>
    <w:rsid w:val="00CC7F62"/>
    <w:rsid w:val="00CD0559"/>
    <w:rsid w:val="00CD0D9D"/>
    <w:rsid w:val="00CD28AC"/>
    <w:rsid w:val="00CD3398"/>
    <w:rsid w:val="00CD5337"/>
    <w:rsid w:val="00CD5BD8"/>
    <w:rsid w:val="00CD602E"/>
    <w:rsid w:val="00CD6976"/>
    <w:rsid w:val="00CD7393"/>
    <w:rsid w:val="00CE0062"/>
    <w:rsid w:val="00CE6475"/>
    <w:rsid w:val="00CE7BAE"/>
    <w:rsid w:val="00CF0C96"/>
    <w:rsid w:val="00CF2485"/>
    <w:rsid w:val="00CF2CB1"/>
    <w:rsid w:val="00CF2D5C"/>
    <w:rsid w:val="00CF454F"/>
    <w:rsid w:val="00CF4F6B"/>
    <w:rsid w:val="00CF5680"/>
    <w:rsid w:val="00CF5953"/>
    <w:rsid w:val="00CF6444"/>
    <w:rsid w:val="00CF71C1"/>
    <w:rsid w:val="00D028F9"/>
    <w:rsid w:val="00D041A3"/>
    <w:rsid w:val="00D055B1"/>
    <w:rsid w:val="00D07DBB"/>
    <w:rsid w:val="00D11D82"/>
    <w:rsid w:val="00D123E3"/>
    <w:rsid w:val="00D124A4"/>
    <w:rsid w:val="00D212C4"/>
    <w:rsid w:val="00D21B72"/>
    <w:rsid w:val="00D2369B"/>
    <w:rsid w:val="00D24044"/>
    <w:rsid w:val="00D26CDF"/>
    <w:rsid w:val="00D32ABC"/>
    <w:rsid w:val="00D36CD8"/>
    <w:rsid w:val="00D405EB"/>
    <w:rsid w:val="00D40B74"/>
    <w:rsid w:val="00D40EBB"/>
    <w:rsid w:val="00D42EE8"/>
    <w:rsid w:val="00D44D5D"/>
    <w:rsid w:val="00D460E6"/>
    <w:rsid w:val="00D473FD"/>
    <w:rsid w:val="00D54528"/>
    <w:rsid w:val="00D54BDE"/>
    <w:rsid w:val="00D56BFC"/>
    <w:rsid w:val="00D56C47"/>
    <w:rsid w:val="00D61040"/>
    <w:rsid w:val="00D6173E"/>
    <w:rsid w:val="00D61BF6"/>
    <w:rsid w:val="00D62FAE"/>
    <w:rsid w:val="00D63CF7"/>
    <w:rsid w:val="00D66DEB"/>
    <w:rsid w:val="00D670A4"/>
    <w:rsid w:val="00D677C1"/>
    <w:rsid w:val="00D71064"/>
    <w:rsid w:val="00D712DF"/>
    <w:rsid w:val="00D722A4"/>
    <w:rsid w:val="00D72AC5"/>
    <w:rsid w:val="00D73E1A"/>
    <w:rsid w:val="00D73E9C"/>
    <w:rsid w:val="00D73F5C"/>
    <w:rsid w:val="00D75BA7"/>
    <w:rsid w:val="00D807DE"/>
    <w:rsid w:val="00D82391"/>
    <w:rsid w:val="00D827A7"/>
    <w:rsid w:val="00D82812"/>
    <w:rsid w:val="00D82A29"/>
    <w:rsid w:val="00D83417"/>
    <w:rsid w:val="00D86B0B"/>
    <w:rsid w:val="00D87FCB"/>
    <w:rsid w:val="00D9092A"/>
    <w:rsid w:val="00D96980"/>
    <w:rsid w:val="00D96FC9"/>
    <w:rsid w:val="00DA06DA"/>
    <w:rsid w:val="00DA3A1D"/>
    <w:rsid w:val="00DA3CDF"/>
    <w:rsid w:val="00DA47B8"/>
    <w:rsid w:val="00DA58DD"/>
    <w:rsid w:val="00DA6769"/>
    <w:rsid w:val="00DA6892"/>
    <w:rsid w:val="00DA6ABD"/>
    <w:rsid w:val="00DB1FC5"/>
    <w:rsid w:val="00DB42E2"/>
    <w:rsid w:val="00DB4DB1"/>
    <w:rsid w:val="00DB7C58"/>
    <w:rsid w:val="00DC1D3C"/>
    <w:rsid w:val="00DC4746"/>
    <w:rsid w:val="00DC6CB0"/>
    <w:rsid w:val="00DC7706"/>
    <w:rsid w:val="00DD0C41"/>
    <w:rsid w:val="00DD4BDC"/>
    <w:rsid w:val="00DD7B43"/>
    <w:rsid w:val="00DE045F"/>
    <w:rsid w:val="00DE1CC7"/>
    <w:rsid w:val="00DE2C45"/>
    <w:rsid w:val="00DE32B8"/>
    <w:rsid w:val="00DE4636"/>
    <w:rsid w:val="00DE6F57"/>
    <w:rsid w:val="00DF4540"/>
    <w:rsid w:val="00DF5E3E"/>
    <w:rsid w:val="00DF6E9B"/>
    <w:rsid w:val="00DF7631"/>
    <w:rsid w:val="00E00802"/>
    <w:rsid w:val="00E0162C"/>
    <w:rsid w:val="00E0353D"/>
    <w:rsid w:val="00E07A2B"/>
    <w:rsid w:val="00E07C4A"/>
    <w:rsid w:val="00E10328"/>
    <w:rsid w:val="00E10A2D"/>
    <w:rsid w:val="00E112F2"/>
    <w:rsid w:val="00E14472"/>
    <w:rsid w:val="00E15FC6"/>
    <w:rsid w:val="00E20E45"/>
    <w:rsid w:val="00E260FD"/>
    <w:rsid w:val="00E263EE"/>
    <w:rsid w:val="00E2641A"/>
    <w:rsid w:val="00E26E5F"/>
    <w:rsid w:val="00E30A7C"/>
    <w:rsid w:val="00E340D4"/>
    <w:rsid w:val="00E35E0E"/>
    <w:rsid w:val="00E3683A"/>
    <w:rsid w:val="00E36C3F"/>
    <w:rsid w:val="00E40071"/>
    <w:rsid w:val="00E41004"/>
    <w:rsid w:val="00E41917"/>
    <w:rsid w:val="00E433DB"/>
    <w:rsid w:val="00E44539"/>
    <w:rsid w:val="00E44E5F"/>
    <w:rsid w:val="00E47253"/>
    <w:rsid w:val="00E47D4A"/>
    <w:rsid w:val="00E50BB4"/>
    <w:rsid w:val="00E5441D"/>
    <w:rsid w:val="00E55EBF"/>
    <w:rsid w:val="00E615F3"/>
    <w:rsid w:val="00E621CD"/>
    <w:rsid w:val="00E63141"/>
    <w:rsid w:val="00E63610"/>
    <w:rsid w:val="00E642E3"/>
    <w:rsid w:val="00E64F76"/>
    <w:rsid w:val="00E72969"/>
    <w:rsid w:val="00E72B33"/>
    <w:rsid w:val="00E734F8"/>
    <w:rsid w:val="00E81697"/>
    <w:rsid w:val="00E870B9"/>
    <w:rsid w:val="00E872DA"/>
    <w:rsid w:val="00E87FD6"/>
    <w:rsid w:val="00E933F2"/>
    <w:rsid w:val="00E96EAD"/>
    <w:rsid w:val="00EA08B3"/>
    <w:rsid w:val="00EA36E3"/>
    <w:rsid w:val="00EA3E3B"/>
    <w:rsid w:val="00EA5124"/>
    <w:rsid w:val="00EA7F5E"/>
    <w:rsid w:val="00EB30B5"/>
    <w:rsid w:val="00EB42DA"/>
    <w:rsid w:val="00EB43A1"/>
    <w:rsid w:val="00EB55C9"/>
    <w:rsid w:val="00EB63F2"/>
    <w:rsid w:val="00EB72AC"/>
    <w:rsid w:val="00EC0D74"/>
    <w:rsid w:val="00EC1814"/>
    <w:rsid w:val="00EC420A"/>
    <w:rsid w:val="00EC48E1"/>
    <w:rsid w:val="00EC4BDA"/>
    <w:rsid w:val="00EC579A"/>
    <w:rsid w:val="00EC76FA"/>
    <w:rsid w:val="00ED098B"/>
    <w:rsid w:val="00ED1D91"/>
    <w:rsid w:val="00ED2ED4"/>
    <w:rsid w:val="00ED582B"/>
    <w:rsid w:val="00ED5E72"/>
    <w:rsid w:val="00ED7E04"/>
    <w:rsid w:val="00ED7F5C"/>
    <w:rsid w:val="00EE3AEA"/>
    <w:rsid w:val="00EE5CF0"/>
    <w:rsid w:val="00EE61E5"/>
    <w:rsid w:val="00EF0BE2"/>
    <w:rsid w:val="00EF35B2"/>
    <w:rsid w:val="00EF5EF2"/>
    <w:rsid w:val="00F0021F"/>
    <w:rsid w:val="00F00844"/>
    <w:rsid w:val="00F00E91"/>
    <w:rsid w:val="00F03C68"/>
    <w:rsid w:val="00F04216"/>
    <w:rsid w:val="00F068EA"/>
    <w:rsid w:val="00F1118B"/>
    <w:rsid w:val="00F11C8B"/>
    <w:rsid w:val="00F14614"/>
    <w:rsid w:val="00F23B8B"/>
    <w:rsid w:val="00F23F6A"/>
    <w:rsid w:val="00F25B4A"/>
    <w:rsid w:val="00F26907"/>
    <w:rsid w:val="00F309F7"/>
    <w:rsid w:val="00F35814"/>
    <w:rsid w:val="00F37960"/>
    <w:rsid w:val="00F40DBA"/>
    <w:rsid w:val="00F41910"/>
    <w:rsid w:val="00F44301"/>
    <w:rsid w:val="00F47140"/>
    <w:rsid w:val="00F5025F"/>
    <w:rsid w:val="00F51676"/>
    <w:rsid w:val="00F56DD1"/>
    <w:rsid w:val="00F578BE"/>
    <w:rsid w:val="00F57DB9"/>
    <w:rsid w:val="00F60B9F"/>
    <w:rsid w:val="00F65C7C"/>
    <w:rsid w:val="00F65C8D"/>
    <w:rsid w:val="00F67203"/>
    <w:rsid w:val="00F67CF1"/>
    <w:rsid w:val="00F73AA4"/>
    <w:rsid w:val="00F747F3"/>
    <w:rsid w:val="00F763F2"/>
    <w:rsid w:val="00F76775"/>
    <w:rsid w:val="00F76AA6"/>
    <w:rsid w:val="00F76F72"/>
    <w:rsid w:val="00F770EB"/>
    <w:rsid w:val="00F775E0"/>
    <w:rsid w:val="00F80362"/>
    <w:rsid w:val="00F82020"/>
    <w:rsid w:val="00F84894"/>
    <w:rsid w:val="00F8548A"/>
    <w:rsid w:val="00F864E5"/>
    <w:rsid w:val="00F86BA1"/>
    <w:rsid w:val="00F917E8"/>
    <w:rsid w:val="00F9234F"/>
    <w:rsid w:val="00F92885"/>
    <w:rsid w:val="00F92CA6"/>
    <w:rsid w:val="00F9469B"/>
    <w:rsid w:val="00F969F1"/>
    <w:rsid w:val="00FA310E"/>
    <w:rsid w:val="00FA41A0"/>
    <w:rsid w:val="00FA6F52"/>
    <w:rsid w:val="00FB0184"/>
    <w:rsid w:val="00FB0D46"/>
    <w:rsid w:val="00FB1492"/>
    <w:rsid w:val="00FB171A"/>
    <w:rsid w:val="00FB2250"/>
    <w:rsid w:val="00FB439C"/>
    <w:rsid w:val="00FB7C10"/>
    <w:rsid w:val="00FC002F"/>
    <w:rsid w:val="00FC240F"/>
    <w:rsid w:val="00FC69DC"/>
    <w:rsid w:val="00FC7B24"/>
    <w:rsid w:val="00FD08AC"/>
    <w:rsid w:val="00FD0E9F"/>
    <w:rsid w:val="00FD173F"/>
    <w:rsid w:val="00FD1D13"/>
    <w:rsid w:val="00FD1F18"/>
    <w:rsid w:val="00FD2FE4"/>
    <w:rsid w:val="00FD5587"/>
    <w:rsid w:val="00FD67C4"/>
    <w:rsid w:val="00FD6AF9"/>
    <w:rsid w:val="00FE2AE7"/>
    <w:rsid w:val="00FE50E0"/>
    <w:rsid w:val="00FF0101"/>
    <w:rsid w:val="00FF09A0"/>
    <w:rsid w:val="00FF123B"/>
    <w:rsid w:val="00FF1E81"/>
    <w:rsid w:val="00FF41A7"/>
    <w:rsid w:val="00FF5C7C"/>
    <w:rsid w:val="00FF5D75"/>
    <w:rsid w:val="00FF5E13"/>
    <w:rsid w:val="00FF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1D1DF4"/>
    <w:rPr>
      <w:color w:val="0000FF" w:themeColor="hyperlink"/>
      <w:u w:val="single"/>
    </w:rPr>
  </w:style>
  <w:style w:type="table" w:styleId="Grilledutableau">
    <w:name w:val="Table Grid"/>
    <w:basedOn w:val="TableauNormal"/>
    <w:rsid w:val="006E37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A30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308C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4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image" Target="media/image13.wmf"/><Relationship Id="rId44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hyperlink" Target="mailto:etiennesy@wanadoo.fr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8.bin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1255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35</cp:revision>
  <dcterms:created xsi:type="dcterms:W3CDTF">2009-12-13T09:21:00Z</dcterms:created>
  <dcterms:modified xsi:type="dcterms:W3CDTF">2010-08-28T15:36:00Z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